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229D5" w14:textId="77777777" w:rsidR="00A36407" w:rsidRDefault="00A36407" w:rsidP="00C20D6F">
      <w:pPr>
        <w:spacing w:after="0" w:line="240" w:lineRule="auto"/>
        <w:jc w:val="center"/>
        <w:rPr>
          <w:rFonts w:ascii="Times New Roman" w:hAnsi="Times New Roman" w:cs="Times New Roman"/>
          <w:b/>
          <w:bCs/>
        </w:rPr>
      </w:pPr>
    </w:p>
    <w:p w14:paraId="113B1F55" w14:textId="06898DB7" w:rsidR="00B23004" w:rsidRPr="00AF514C" w:rsidRDefault="002875E7" w:rsidP="00B23004">
      <w:pPr>
        <w:spacing w:after="0" w:line="240" w:lineRule="auto"/>
        <w:jc w:val="center"/>
        <w:rPr>
          <w:rFonts w:ascii="Times New Roman" w:hAnsi="Times New Roman" w:cs="Times New Roman"/>
          <w:b/>
          <w:bCs/>
          <w:lang w:val="ru-RU"/>
        </w:rPr>
      </w:pPr>
      <w:r w:rsidRPr="00466DDC">
        <w:rPr>
          <w:rFonts w:ascii="Times New Roman" w:hAnsi="Times New Roman" w:cs="Times New Roman"/>
          <w:b/>
          <w:bCs/>
        </w:rPr>
        <w:t>ДОГОВІР №</w:t>
      </w:r>
      <w:r w:rsidR="00C91E9E">
        <w:rPr>
          <w:rFonts w:ascii="Times New Roman" w:hAnsi="Times New Roman" w:cs="Times New Roman"/>
          <w:b/>
          <w:bCs/>
        </w:rPr>
        <w:t xml:space="preserve"> </w:t>
      </w:r>
    </w:p>
    <w:p w14:paraId="58A76835" w14:textId="29559707" w:rsidR="00B23004" w:rsidRPr="00466DDC" w:rsidRDefault="002875E7" w:rsidP="00B23004">
      <w:pPr>
        <w:spacing w:after="0" w:line="240" w:lineRule="auto"/>
        <w:jc w:val="center"/>
        <w:rPr>
          <w:rFonts w:ascii="Times New Roman" w:hAnsi="Times New Roman" w:cs="Times New Roman"/>
          <w:b/>
          <w:bCs/>
        </w:rPr>
      </w:pPr>
      <w:r w:rsidRPr="00466DDC">
        <w:rPr>
          <w:rFonts w:ascii="Times New Roman" w:hAnsi="Times New Roman" w:cs="Times New Roman"/>
          <w:b/>
          <w:bCs/>
        </w:rPr>
        <w:t>про надання послуг з управління побутовими відходами</w:t>
      </w:r>
    </w:p>
    <w:p w14:paraId="405D28B1" w14:textId="0CF6C400" w:rsidR="002875E7" w:rsidRPr="00466DDC" w:rsidRDefault="002875E7" w:rsidP="00C20D6F">
      <w:pPr>
        <w:spacing w:before="120" w:after="0" w:line="276" w:lineRule="auto"/>
        <w:rPr>
          <w:rFonts w:ascii="Times New Roman" w:hAnsi="Times New Roman" w:cs="Times New Roman"/>
        </w:rPr>
      </w:pPr>
      <w:r w:rsidRPr="00466DDC">
        <w:rPr>
          <w:rFonts w:ascii="Times New Roman" w:hAnsi="Times New Roman" w:cs="Times New Roman"/>
        </w:rPr>
        <w:t xml:space="preserve">с. </w:t>
      </w:r>
      <w:r w:rsidR="003928D9">
        <w:rPr>
          <w:rFonts w:ascii="Times New Roman" w:hAnsi="Times New Roman" w:cs="Times New Roman"/>
        </w:rPr>
        <w:t>Михайлівка-Рубежівка</w:t>
      </w:r>
      <w:r w:rsidR="00334306">
        <w:rPr>
          <w:rFonts w:ascii="Times New Roman" w:hAnsi="Times New Roman" w:cs="Times New Roman"/>
        </w:rPr>
        <w:t xml:space="preserve">                             </w:t>
      </w:r>
      <w:r w:rsidRPr="00466DDC">
        <w:rPr>
          <w:rFonts w:ascii="Times New Roman" w:hAnsi="Times New Roman" w:cs="Times New Roman"/>
        </w:rPr>
        <w:tab/>
      </w:r>
      <w:r w:rsidRPr="00466DDC">
        <w:rPr>
          <w:rFonts w:ascii="Times New Roman" w:hAnsi="Times New Roman" w:cs="Times New Roman"/>
        </w:rPr>
        <w:tab/>
      </w:r>
      <w:r w:rsidRPr="00466DDC">
        <w:rPr>
          <w:rFonts w:ascii="Times New Roman" w:hAnsi="Times New Roman" w:cs="Times New Roman"/>
        </w:rPr>
        <w:tab/>
      </w:r>
      <w:r w:rsidRPr="00466DDC">
        <w:rPr>
          <w:rFonts w:ascii="Times New Roman" w:hAnsi="Times New Roman" w:cs="Times New Roman"/>
        </w:rPr>
        <w:tab/>
      </w:r>
      <w:r w:rsidRPr="008122FA">
        <w:rPr>
          <w:rFonts w:ascii="Times New Roman" w:hAnsi="Times New Roman" w:cs="Times New Roman"/>
          <w:u w:val="single"/>
        </w:rPr>
        <w:t>«</w:t>
      </w:r>
      <w:r w:rsidR="008122FA" w:rsidRPr="008122FA">
        <w:rPr>
          <w:rFonts w:ascii="Times New Roman" w:hAnsi="Times New Roman" w:cs="Times New Roman"/>
          <w:u w:val="single"/>
        </w:rPr>
        <w:t xml:space="preserve"> </w:t>
      </w:r>
      <w:r w:rsidR="00306706">
        <w:rPr>
          <w:rFonts w:ascii="Times New Roman" w:hAnsi="Times New Roman" w:cs="Times New Roman"/>
          <w:u w:val="single"/>
        </w:rPr>
        <w:t xml:space="preserve"> </w:t>
      </w:r>
      <w:r w:rsidRPr="008122FA">
        <w:rPr>
          <w:rFonts w:ascii="Times New Roman" w:hAnsi="Times New Roman" w:cs="Times New Roman"/>
          <w:u w:val="single"/>
        </w:rPr>
        <w:t>»</w:t>
      </w:r>
      <w:r w:rsidR="0069056D">
        <w:rPr>
          <w:rFonts w:ascii="Times New Roman" w:hAnsi="Times New Roman" w:cs="Times New Roman"/>
          <w:u w:val="single"/>
        </w:rPr>
        <w:t xml:space="preserve"> </w:t>
      </w:r>
      <w:r w:rsidR="00C74F7C">
        <w:rPr>
          <w:rFonts w:ascii="Times New Roman" w:hAnsi="Times New Roman" w:cs="Times New Roman"/>
          <w:u w:val="single"/>
        </w:rPr>
        <w:t xml:space="preserve">           </w:t>
      </w:r>
      <w:r w:rsidR="0069056D">
        <w:rPr>
          <w:rFonts w:ascii="Times New Roman" w:hAnsi="Times New Roman" w:cs="Times New Roman"/>
          <w:u w:val="single"/>
        </w:rPr>
        <w:t xml:space="preserve">  </w:t>
      </w:r>
      <w:r w:rsidRPr="008122FA">
        <w:rPr>
          <w:rFonts w:ascii="Times New Roman" w:hAnsi="Times New Roman" w:cs="Times New Roman"/>
          <w:u w:val="single"/>
        </w:rPr>
        <w:t>20</w:t>
      </w:r>
      <w:r w:rsidR="00C91E9E" w:rsidRPr="008122FA">
        <w:rPr>
          <w:rFonts w:ascii="Times New Roman" w:hAnsi="Times New Roman" w:cs="Times New Roman"/>
          <w:u w:val="single"/>
        </w:rPr>
        <w:t>26</w:t>
      </w:r>
      <w:r w:rsidRPr="008122FA">
        <w:rPr>
          <w:rFonts w:ascii="Times New Roman" w:hAnsi="Times New Roman" w:cs="Times New Roman"/>
          <w:u w:val="single"/>
        </w:rPr>
        <w:t xml:space="preserve"> року</w:t>
      </w:r>
    </w:p>
    <w:p w14:paraId="50EEE345" w14:textId="77777777" w:rsidR="002875E7" w:rsidRPr="00466DDC" w:rsidRDefault="00DB2503" w:rsidP="008A3F6C">
      <w:pPr>
        <w:pStyle w:val="a3"/>
        <w:numPr>
          <w:ilvl w:val="0"/>
          <w:numId w:val="2"/>
        </w:numPr>
        <w:spacing w:after="0" w:line="276" w:lineRule="auto"/>
        <w:ind w:left="360"/>
        <w:jc w:val="center"/>
        <w:rPr>
          <w:rFonts w:ascii="Times New Roman" w:hAnsi="Times New Roman" w:cs="Times New Roman"/>
          <w:b/>
          <w:bCs/>
        </w:rPr>
      </w:pPr>
      <w:r w:rsidRPr="00466DDC">
        <w:rPr>
          <w:rFonts w:ascii="Times New Roman" w:hAnsi="Times New Roman" w:cs="Times New Roman"/>
          <w:b/>
          <w:bCs/>
        </w:rPr>
        <w:t>СТОРОНИ ДОГОВОРУ</w:t>
      </w:r>
    </w:p>
    <w:p w14:paraId="7791A727" w14:textId="2F38B150" w:rsidR="00DD26C0" w:rsidRPr="00466DDC" w:rsidRDefault="00C74F7C" w:rsidP="008A3F6C">
      <w:pPr>
        <w:pStyle w:val="a3"/>
        <w:numPr>
          <w:ilvl w:val="1"/>
          <w:numId w:val="2"/>
        </w:numPr>
        <w:tabs>
          <w:tab w:val="left" w:pos="426"/>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__________________________________________</w:t>
      </w:r>
      <w:r w:rsidR="005B45EE">
        <w:rPr>
          <w:rFonts w:ascii="Times New Roman" w:hAnsi="Times New Roman" w:cs="Times New Roman"/>
        </w:rPr>
        <w:t xml:space="preserve"> </w:t>
      </w:r>
      <w:r w:rsidR="002875E7" w:rsidRPr="00466DDC">
        <w:rPr>
          <w:rFonts w:ascii="Times New Roman" w:hAnsi="Times New Roman" w:cs="Times New Roman"/>
        </w:rPr>
        <w:t>(далі — «</w:t>
      </w:r>
      <w:r w:rsidR="00BA607C">
        <w:rPr>
          <w:rFonts w:ascii="Times New Roman" w:hAnsi="Times New Roman" w:cs="Times New Roman"/>
        </w:rPr>
        <w:t>Споживач</w:t>
      </w:r>
      <w:r w:rsidR="002875E7" w:rsidRPr="00466DDC">
        <w:rPr>
          <w:rFonts w:ascii="Times New Roman" w:hAnsi="Times New Roman" w:cs="Times New Roman"/>
        </w:rPr>
        <w:t xml:space="preserve">»), </w:t>
      </w:r>
    </w:p>
    <w:p w14:paraId="29C6823F" w14:textId="31BBF8F0" w:rsidR="008A3F6C" w:rsidRPr="00466DDC" w:rsidRDefault="002875E7" w:rsidP="008A3F6C">
      <w:pPr>
        <w:pStyle w:val="a3"/>
        <w:numPr>
          <w:ilvl w:val="1"/>
          <w:numId w:val="2"/>
        </w:numPr>
        <w:tabs>
          <w:tab w:val="left" w:pos="426"/>
          <w:tab w:val="left" w:pos="851"/>
        </w:tabs>
        <w:spacing w:after="0" w:line="276" w:lineRule="auto"/>
        <w:ind w:left="0" w:firstLine="426"/>
        <w:jc w:val="both"/>
        <w:rPr>
          <w:rFonts w:ascii="Times New Roman" w:hAnsi="Times New Roman" w:cs="Times New Roman"/>
        </w:rPr>
      </w:pPr>
      <w:r w:rsidRPr="00466DDC">
        <w:rPr>
          <w:rFonts w:ascii="Times New Roman" w:hAnsi="Times New Roman" w:cs="Times New Roman"/>
        </w:rPr>
        <w:t>Комунальне підприємство «РІДНЕ СЕЛО» (далі — «Виконавець»), в особі директора Хоменк</w:t>
      </w:r>
      <w:r w:rsidR="00CB2D0F">
        <w:rPr>
          <w:rFonts w:ascii="Times New Roman" w:hAnsi="Times New Roman" w:cs="Times New Roman"/>
        </w:rPr>
        <w:t>а</w:t>
      </w:r>
      <w:r w:rsidRPr="00466DDC">
        <w:rPr>
          <w:rFonts w:ascii="Times New Roman" w:hAnsi="Times New Roman" w:cs="Times New Roman"/>
        </w:rPr>
        <w:t xml:space="preserve"> Віталія Анатолійовича, що діє на підставі Статуту,  з іншої сторони, уклали цей Договір про наступне:</w:t>
      </w:r>
    </w:p>
    <w:p w14:paraId="3F7F8720" w14:textId="77777777" w:rsidR="008A3F6C" w:rsidRPr="00466DDC" w:rsidRDefault="00DB2503" w:rsidP="008A3F6C">
      <w:pPr>
        <w:pStyle w:val="a3"/>
        <w:numPr>
          <w:ilvl w:val="0"/>
          <w:numId w:val="2"/>
        </w:numPr>
        <w:spacing w:after="0" w:line="276" w:lineRule="auto"/>
        <w:ind w:left="360"/>
        <w:jc w:val="center"/>
        <w:rPr>
          <w:rFonts w:ascii="Times New Roman" w:hAnsi="Times New Roman" w:cs="Times New Roman"/>
          <w:b/>
          <w:bCs/>
        </w:rPr>
      </w:pPr>
      <w:r w:rsidRPr="00466DDC">
        <w:rPr>
          <w:rFonts w:ascii="Times New Roman" w:hAnsi="Times New Roman" w:cs="Times New Roman"/>
          <w:b/>
          <w:bCs/>
        </w:rPr>
        <w:t>ПРЕДМЕТ ДОГОВОРУ</w:t>
      </w:r>
    </w:p>
    <w:p w14:paraId="1A6FA11B" w14:textId="77777777" w:rsidR="00CA5803" w:rsidRDefault="002875E7"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466DDC">
        <w:rPr>
          <w:rFonts w:ascii="Times New Roman" w:hAnsi="Times New Roman" w:cs="Times New Roman"/>
        </w:rPr>
        <w:t xml:space="preserve">Виконавець зобов’язується на підставі цього договору надавати послуги з управління побутовими відходами підприємства (далі — «Послуги») </w:t>
      </w:r>
      <w:r w:rsidR="00596576" w:rsidRPr="00466DDC">
        <w:rPr>
          <w:rFonts w:ascii="Times New Roman" w:hAnsi="Times New Roman" w:cs="Times New Roman"/>
        </w:rPr>
        <w:t xml:space="preserve">відповідної якості згідно з графіком, а </w:t>
      </w:r>
      <w:r w:rsidR="00BA607C">
        <w:rPr>
          <w:rFonts w:ascii="Times New Roman" w:hAnsi="Times New Roman" w:cs="Times New Roman"/>
        </w:rPr>
        <w:t>Споживач</w:t>
      </w:r>
      <w:r w:rsidR="005214C6" w:rsidRPr="00466DDC">
        <w:rPr>
          <w:rFonts w:ascii="Times New Roman" w:hAnsi="Times New Roman" w:cs="Times New Roman"/>
        </w:rPr>
        <w:t xml:space="preserve"> своєчасно оплачує її за встановленими тарифами за видами побутових відходів у строки і на умовах, передбачених цим договором, на підставі рішення виконавчого комітету Ірпінської міської ради від </w:t>
      </w:r>
      <w:r w:rsidR="008C24AD">
        <w:rPr>
          <w:rFonts w:ascii="Times New Roman" w:hAnsi="Times New Roman" w:cs="Times New Roman"/>
        </w:rPr>
        <w:t>07.10.2025р.</w:t>
      </w:r>
      <w:r w:rsidR="005214C6" w:rsidRPr="00466DDC">
        <w:rPr>
          <w:rFonts w:ascii="Times New Roman" w:hAnsi="Times New Roman" w:cs="Times New Roman"/>
        </w:rPr>
        <w:t xml:space="preserve"> року </w:t>
      </w:r>
      <w:r w:rsidR="008C24AD">
        <w:rPr>
          <w:rFonts w:ascii="Times New Roman" w:hAnsi="Times New Roman" w:cs="Times New Roman"/>
        </w:rPr>
        <w:t>№155/1</w:t>
      </w:r>
      <w:r w:rsidR="005214C6" w:rsidRPr="00466DDC">
        <w:rPr>
          <w:rFonts w:ascii="Times New Roman" w:hAnsi="Times New Roman" w:cs="Times New Roman"/>
        </w:rPr>
        <w:t xml:space="preserve"> та відповідно до Правил благоустрою на території Ірпінської міської територіальної громади </w:t>
      </w:r>
      <w:r w:rsidR="00DD26C0" w:rsidRPr="00466DDC">
        <w:rPr>
          <w:rFonts w:ascii="Times New Roman" w:hAnsi="Times New Roman" w:cs="Times New Roman"/>
        </w:rPr>
        <w:t xml:space="preserve">затверджених рішенням сесії Ірпінської міської ради </w:t>
      </w:r>
      <w:r w:rsidR="005214C6" w:rsidRPr="00466DDC">
        <w:rPr>
          <w:rFonts w:ascii="Times New Roman" w:hAnsi="Times New Roman" w:cs="Times New Roman"/>
        </w:rPr>
        <w:t>від 23 листопада 2023 року № 2855-36-</w:t>
      </w:r>
      <w:r w:rsidR="005214C6" w:rsidRPr="00466DDC">
        <w:rPr>
          <w:rFonts w:ascii="Times New Roman" w:hAnsi="Times New Roman" w:cs="Times New Roman"/>
          <w:lang w:val="en-US"/>
        </w:rPr>
        <w:t>VIII</w:t>
      </w:r>
      <w:r w:rsidR="00DD26C0" w:rsidRPr="00466DDC">
        <w:rPr>
          <w:rFonts w:ascii="Times New Roman" w:hAnsi="Times New Roman" w:cs="Times New Roman"/>
        </w:rPr>
        <w:t xml:space="preserve"> (зі змінами та доповненнями)</w:t>
      </w:r>
      <w:r w:rsidRPr="00466DDC">
        <w:rPr>
          <w:rFonts w:ascii="Times New Roman" w:hAnsi="Times New Roman" w:cs="Times New Roman"/>
        </w:rPr>
        <w:t xml:space="preserve">.  </w:t>
      </w:r>
    </w:p>
    <w:p w14:paraId="4784516A" w14:textId="77777777" w:rsidR="009A746C" w:rsidRPr="00466DDC" w:rsidRDefault="009A746C"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Критеріями якості надання послуги з управління побутовими відходами є дотримання графіка збирання та перевезення побутових відходів, дотримання правил надання послуги та інших вимог законодавства.</w:t>
      </w:r>
    </w:p>
    <w:p w14:paraId="3A3429B9" w14:textId="77777777" w:rsidR="002875E7" w:rsidRPr="00466DDC" w:rsidRDefault="002875E7"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466DDC">
        <w:rPr>
          <w:rFonts w:ascii="Times New Roman" w:hAnsi="Times New Roman" w:cs="Times New Roman"/>
        </w:rPr>
        <w:t xml:space="preserve">Послуги включають, але не обмежуються, збір, вивіз, утилізацію та знищення побутових відходів, а також оформлення відповідної документації.  </w:t>
      </w:r>
    </w:p>
    <w:p w14:paraId="7E316C5B" w14:textId="77777777" w:rsidR="00DB2503" w:rsidRPr="00466DDC" w:rsidRDefault="00DB2503" w:rsidP="008A3F6C">
      <w:pPr>
        <w:pStyle w:val="a3"/>
        <w:numPr>
          <w:ilvl w:val="0"/>
          <w:numId w:val="2"/>
        </w:numPr>
        <w:spacing w:after="0" w:line="276" w:lineRule="auto"/>
        <w:ind w:left="360"/>
        <w:jc w:val="center"/>
        <w:rPr>
          <w:rFonts w:ascii="Times New Roman" w:hAnsi="Times New Roman" w:cs="Times New Roman"/>
          <w:b/>
          <w:bCs/>
        </w:rPr>
      </w:pPr>
      <w:r w:rsidRPr="00466DDC">
        <w:rPr>
          <w:rFonts w:ascii="Times New Roman" w:hAnsi="Times New Roman" w:cs="Times New Roman"/>
          <w:b/>
          <w:bCs/>
        </w:rPr>
        <w:t>НАДАННЯ ПОСЛУГ ЗА ВИДАМИ ПОБУТОВИХ ВІДХОДІВ</w:t>
      </w:r>
    </w:p>
    <w:p w14:paraId="4916CA35" w14:textId="77777777" w:rsidR="00DB2503" w:rsidRPr="00466DDC" w:rsidRDefault="00466DDC"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466DDC">
        <w:rPr>
          <w:rFonts w:ascii="Times New Roman" w:hAnsi="Times New Roman" w:cs="Times New Roman"/>
        </w:rPr>
        <w:t>Виконавець надає споживачу послугу з управління змішаними відходами.</w:t>
      </w:r>
    </w:p>
    <w:p w14:paraId="0A582381" w14:textId="77777777" w:rsidR="00466DDC" w:rsidRPr="00466DDC" w:rsidRDefault="00466DDC"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466DDC">
        <w:rPr>
          <w:rFonts w:ascii="Times New Roman" w:hAnsi="Times New Roman" w:cs="Times New Roman"/>
        </w:rPr>
        <w:t>Послуга з управління побутовими відходами (далі – послуга) надається за системами:</w:t>
      </w:r>
    </w:p>
    <w:tbl>
      <w:tblPr>
        <w:tblStyle w:val="a4"/>
        <w:tblW w:w="0" w:type="auto"/>
        <w:tblLook w:val="04A0" w:firstRow="1" w:lastRow="0" w:firstColumn="1" w:lastColumn="0" w:noHBand="0" w:noVBand="1"/>
      </w:tblPr>
      <w:tblGrid>
        <w:gridCol w:w="2336"/>
        <w:gridCol w:w="2336"/>
        <w:gridCol w:w="2336"/>
        <w:gridCol w:w="2337"/>
      </w:tblGrid>
      <w:tr w:rsidR="00466DDC" w:rsidRPr="00466DDC" w14:paraId="2B904A17" w14:textId="77777777" w:rsidTr="00466DDC">
        <w:tc>
          <w:tcPr>
            <w:tcW w:w="2336" w:type="dxa"/>
          </w:tcPr>
          <w:p w14:paraId="7256D3F1" w14:textId="77777777" w:rsidR="00466DDC" w:rsidRPr="00466DDC" w:rsidRDefault="00466DDC" w:rsidP="00466DDC">
            <w:pPr>
              <w:tabs>
                <w:tab w:val="left" w:pos="284"/>
                <w:tab w:val="left" w:pos="567"/>
                <w:tab w:val="left" w:pos="851"/>
              </w:tabs>
              <w:spacing w:line="276" w:lineRule="auto"/>
              <w:jc w:val="center"/>
              <w:rPr>
                <w:rFonts w:ascii="Times New Roman" w:hAnsi="Times New Roman" w:cs="Times New Roman"/>
              </w:rPr>
            </w:pPr>
            <w:r w:rsidRPr="00466DDC">
              <w:rPr>
                <w:rFonts w:ascii="Times New Roman" w:hAnsi="Times New Roman" w:cs="Times New Roman"/>
              </w:rPr>
              <w:t>Вид побутових відходів</w:t>
            </w:r>
          </w:p>
        </w:tc>
        <w:tc>
          <w:tcPr>
            <w:tcW w:w="2336" w:type="dxa"/>
          </w:tcPr>
          <w:p w14:paraId="080DBAB7" w14:textId="77777777" w:rsidR="00466DDC" w:rsidRPr="00466DDC" w:rsidRDefault="00466DDC" w:rsidP="00466DDC">
            <w:pPr>
              <w:tabs>
                <w:tab w:val="left" w:pos="284"/>
                <w:tab w:val="left" w:pos="567"/>
                <w:tab w:val="left" w:pos="851"/>
              </w:tabs>
              <w:spacing w:line="276" w:lineRule="auto"/>
              <w:jc w:val="center"/>
              <w:rPr>
                <w:rFonts w:ascii="Times New Roman" w:hAnsi="Times New Roman" w:cs="Times New Roman"/>
              </w:rPr>
            </w:pPr>
            <w:r w:rsidRPr="00466DDC">
              <w:rPr>
                <w:rFonts w:ascii="Times New Roman" w:hAnsi="Times New Roman" w:cs="Times New Roman"/>
              </w:rPr>
              <w:t>Контейнерна система</w:t>
            </w:r>
          </w:p>
        </w:tc>
        <w:tc>
          <w:tcPr>
            <w:tcW w:w="2336" w:type="dxa"/>
          </w:tcPr>
          <w:p w14:paraId="11C0C331" w14:textId="77777777" w:rsidR="00466DDC" w:rsidRPr="00466DDC" w:rsidRDefault="00466DDC" w:rsidP="00466DDC">
            <w:pPr>
              <w:tabs>
                <w:tab w:val="left" w:pos="284"/>
                <w:tab w:val="left" w:pos="567"/>
                <w:tab w:val="left" w:pos="851"/>
              </w:tabs>
              <w:spacing w:line="276" w:lineRule="auto"/>
              <w:jc w:val="center"/>
              <w:rPr>
                <w:rFonts w:ascii="Times New Roman" w:hAnsi="Times New Roman" w:cs="Times New Roman"/>
              </w:rPr>
            </w:pPr>
            <w:r w:rsidRPr="00466DDC">
              <w:rPr>
                <w:rFonts w:ascii="Times New Roman" w:hAnsi="Times New Roman" w:cs="Times New Roman"/>
              </w:rPr>
              <w:t>Безконтейнерна система</w:t>
            </w:r>
          </w:p>
        </w:tc>
        <w:tc>
          <w:tcPr>
            <w:tcW w:w="2337" w:type="dxa"/>
          </w:tcPr>
          <w:p w14:paraId="2B0CF7EF" w14:textId="77777777" w:rsidR="00466DDC" w:rsidRPr="00466DDC" w:rsidRDefault="00466DDC" w:rsidP="00466DDC">
            <w:pPr>
              <w:tabs>
                <w:tab w:val="left" w:pos="284"/>
                <w:tab w:val="left" w:pos="567"/>
                <w:tab w:val="left" w:pos="851"/>
              </w:tabs>
              <w:spacing w:line="276" w:lineRule="auto"/>
              <w:jc w:val="center"/>
              <w:rPr>
                <w:rFonts w:ascii="Times New Roman" w:hAnsi="Times New Roman" w:cs="Times New Roman"/>
              </w:rPr>
            </w:pPr>
            <w:r w:rsidRPr="00466DDC">
              <w:rPr>
                <w:rFonts w:ascii="Times New Roman" w:hAnsi="Times New Roman" w:cs="Times New Roman"/>
              </w:rPr>
              <w:t>За заявкою</w:t>
            </w:r>
          </w:p>
        </w:tc>
      </w:tr>
      <w:tr w:rsidR="00466DDC" w:rsidRPr="00466DDC" w14:paraId="6D3EBDD1" w14:textId="77777777" w:rsidTr="00466DDC">
        <w:tc>
          <w:tcPr>
            <w:tcW w:w="2336" w:type="dxa"/>
          </w:tcPr>
          <w:p w14:paraId="59772C05" w14:textId="77777777" w:rsidR="00466DDC" w:rsidRPr="00466DDC" w:rsidRDefault="00466DDC" w:rsidP="00466DDC">
            <w:pPr>
              <w:tabs>
                <w:tab w:val="left" w:pos="284"/>
                <w:tab w:val="left" w:pos="567"/>
                <w:tab w:val="left" w:pos="851"/>
              </w:tabs>
              <w:spacing w:line="276" w:lineRule="auto"/>
              <w:jc w:val="both"/>
              <w:rPr>
                <w:rFonts w:ascii="Times New Roman" w:hAnsi="Times New Roman" w:cs="Times New Roman"/>
              </w:rPr>
            </w:pPr>
            <w:r w:rsidRPr="00466DDC">
              <w:rPr>
                <w:rFonts w:ascii="Times New Roman" w:hAnsi="Times New Roman" w:cs="Times New Roman"/>
              </w:rPr>
              <w:t>Змішані відходи</w:t>
            </w:r>
          </w:p>
        </w:tc>
        <w:tc>
          <w:tcPr>
            <w:tcW w:w="2336" w:type="dxa"/>
          </w:tcPr>
          <w:p w14:paraId="4BE0A996" w14:textId="6C261D63" w:rsidR="00466DDC" w:rsidRPr="00466DDC" w:rsidRDefault="00C91E9E" w:rsidP="008C24AD">
            <w:pPr>
              <w:tabs>
                <w:tab w:val="left" w:pos="284"/>
                <w:tab w:val="left" w:pos="567"/>
                <w:tab w:val="left" w:pos="851"/>
              </w:tabs>
              <w:spacing w:line="276" w:lineRule="auto"/>
              <w:jc w:val="center"/>
              <w:rPr>
                <w:rFonts w:ascii="Times New Roman" w:hAnsi="Times New Roman" w:cs="Times New Roman"/>
              </w:rPr>
            </w:pPr>
            <w:r>
              <w:rPr>
                <w:rFonts w:ascii="Times New Roman" w:hAnsi="Times New Roman" w:cs="Times New Roman"/>
              </w:rPr>
              <w:t>-</w:t>
            </w:r>
          </w:p>
        </w:tc>
        <w:tc>
          <w:tcPr>
            <w:tcW w:w="2336" w:type="dxa"/>
          </w:tcPr>
          <w:p w14:paraId="04D6BD4E" w14:textId="273660A3" w:rsidR="00466DDC" w:rsidRPr="00914803" w:rsidRDefault="00C91E9E" w:rsidP="00466DDC">
            <w:pPr>
              <w:tabs>
                <w:tab w:val="left" w:pos="284"/>
                <w:tab w:val="left" w:pos="567"/>
                <w:tab w:val="left" w:pos="851"/>
              </w:tabs>
              <w:spacing w:line="276" w:lineRule="auto"/>
              <w:jc w:val="both"/>
              <w:rPr>
                <w:rFonts w:ascii="Times New Roman" w:hAnsi="Times New Roman" w:cs="Times New Roman"/>
              </w:rPr>
            </w:pPr>
            <w:r w:rsidRPr="00914803">
              <w:rPr>
                <w:rFonts w:ascii="Times New Roman" w:hAnsi="Times New Roman" w:cs="Times New Roman"/>
              </w:rPr>
              <w:t xml:space="preserve">                +</w:t>
            </w:r>
          </w:p>
        </w:tc>
        <w:tc>
          <w:tcPr>
            <w:tcW w:w="2337" w:type="dxa"/>
          </w:tcPr>
          <w:p w14:paraId="3D291CB2" w14:textId="6BA767DF" w:rsidR="00466DDC" w:rsidRPr="00466DDC" w:rsidRDefault="00C91E9E" w:rsidP="00466DDC">
            <w:pPr>
              <w:tabs>
                <w:tab w:val="left" w:pos="284"/>
                <w:tab w:val="left" w:pos="567"/>
                <w:tab w:val="left" w:pos="851"/>
              </w:tabs>
              <w:spacing w:line="276" w:lineRule="auto"/>
              <w:jc w:val="both"/>
              <w:rPr>
                <w:rFonts w:ascii="Times New Roman" w:hAnsi="Times New Roman" w:cs="Times New Roman"/>
              </w:rPr>
            </w:pPr>
            <w:r>
              <w:rPr>
                <w:rFonts w:ascii="Times New Roman" w:hAnsi="Times New Roman" w:cs="Times New Roman"/>
              </w:rPr>
              <w:t xml:space="preserve">               -</w:t>
            </w:r>
          </w:p>
        </w:tc>
      </w:tr>
    </w:tbl>
    <w:p w14:paraId="1B04DD02" w14:textId="77777777" w:rsidR="0001228C" w:rsidRPr="0001228C" w:rsidRDefault="0001228C" w:rsidP="0001228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Під час збирання побутових відходів за контейнерною системою використовуються технічно справні контейнери:</w:t>
      </w:r>
    </w:p>
    <w:tbl>
      <w:tblPr>
        <w:tblStyle w:val="a4"/>
        <w:tblW w:w="0" w:type="auto"/>
        <w:tblLook w:val="04A0" w:firstRow="1" w:lastRow="0" w:firstColumn="1" w:lastColumn="0" w:noHBand="0" w:noVBand="1"/>
      </w:tblPr>
      <w:tblGrid>
        <w:gridCol w:w="2336"/>
        <w:gridCol w:w="2336"/>
        <w:gridCol w:w="2336"/>
        <w:gridCol w:w="2337"/>
      </w:tblGrid>
      <w:tr w:rsidR="0001228C" w:rsidRPr="00466DDC" w14:paraId="70DE7588" w14:textId="77777777">
        <w:tc>
          <w:tcPr>
            <w:tcW w:w="2336" w:type="dxa"/>
          </w:tcPr>
          <w:p w14:paraId="249F66BA" w14:textId="77777777" w:rsidR="0001228C" w:rsidRPr="00466DDC" w:rsidRDefault="0001228C">
            <w:pPr>
              <w:tabs>
                <w:tab w:val="left" w:pos="284"/>
                <w:tab w:val="left" w:pos="567"/>
                <w:tab w:val="left" w:pos="851"/>
              </w:tabs>
              <w:spacing w:line="276" w:lineRule="auto"/>
              <w:jc w:val="center"/>
              <w:rPr>
                <w:rFonts w:ascii="Times New Roman" w:hAnsi="Times New Roman" w:cs="Times New Roman"/>
              </w:rPr>
            </w:pPr>
            <w:r w:rsidRPr="00466DDC">
              <w:rPr>
                <w:rFonts w:ascii="Times New Roman" w:hAnsi="Times New Roman" w:cs="Times New Roman"/>
              </w:rPr>
              <w:t>Вид побутових відходів</w:t>
            </w:r>
          </w:p>
        </w:tc>
        <w:tc>
          <w:tcPr>
            <w:tcW w:w="2336" w:type="dxa"/>
          </w:tcPr>
          <w:p w14:paraId="1234AE9C" w14:textId="77777777" w:rsidR="0001228C" w:rsidRPr="00466DDC" w:rsidRDefault="0001228C">
            <w:pPr>
              <w:tabs>
                <w:tab w:val="left" w:pos="284"/>
                <w:tab w:val="left" w:pos="567"/>
                <w:tab w:val="left" w:pos="851"/>
              </w:tabs>
              <w:spacing w:line="276" w:lineRule="auto"/>
              <w:jc w:val="center"/>
              <w:rPr>
                <w:rFonts w:ascii="Times New Roman" w:hAnsi="Times New Roman" w:cs="Times New Roman"/>
              </w:rPr>
            </w:pPr>
            <w:r>
              <w:rPr>
                <w:rFonts w:ascii="Times New Roman" w:hAnsi="Times New Roman" w:cs="Times New Roman"/>
              </w:rPr>
              <w:t>Кількість контейнерів, одиниць</w:t>
            </w:r>
          </w:p>
        </w:tc>
        <w:tc>
          <w:tcPr>
            <w:tcW w:w="2336" w:type="dxa"/>
          </w:tcPr>
          <w:p w14:paraId="0A1B63A0" w14:textId="77777777" w:rsidR="0001228C" w:rsidRPr="00466DDC" w:rsidRDefault="0001228C">
            <w:pPr>
              <w:tabs>
                <w:tab w:val="left" w:pos="284"/>
                <w:tab w:val="left" w:pos="567"/>
                <w:tab w:val="left" w:pos="851"/>
              </w:tabs>
              <w:spacing w:line="276" w:lineRule="auto"/>
              <w:jc w:val="center"/>
              <w:rPr>
                <w:rFonts w:ascii="Times New Roman" w:hAnsi="Times New Roman" w:cs="Times New Roman"/>
              </w:rPr>
            </w:pPr>
            <w:r>
              <w:rPr>
                <w:rFonts w:ascii="Times New Roman" w:hAnsi="Times New Roman" w:cs="Times New Roman"/>
              </w:rPr>
              <w:t>Місткість контейнера, м³</w:t>
            </w:r>
          </w:p>
        </w:tc>
        <w:tc>
          <w:tcPr>
            <w:tcW w:w="2337" w:type="dxa"/>
          </w:tcPr>
          <w:p w14:paraId="57C9B981" w14:textId="77777777" w:rsidR="0001228C" w:rsidRPr="00466DDC" w:rsidRDefault="0001228C">
            <w:pPr>
              <w:tabs>
                <w:tab w:val="left" w:pos="284"/>
                <w:tab w:val="left" w:pos="567"/>
                <w:tab w:val="left" w:pos="851"/>
              </w:tabs>
              <w:spacing w:line="276" w:lineRule="auto"/>
              <w:jc w:val="center"/>
              <w:rPr>
                <w:rFonts w:ascii="Times New Roman" w:hAnsi="Times New Roman" w:cs="Times New Roman"/>
              </w:rPr>
            </w:pPr>
            <w:r>
              <w:rPr>
                <w:rFonts w:ascii="Times New Roman" w:hAnsi="Times New Roman" w:cs="Times New Roman"/>
              </w:rPr>
              <w:t>Власність контейнера</w:t>
            </w:r>
          </w:p>
        </w:tc>
      </w:tr>
      <w:tr w:rsidR="0001228C" w:rsidRPr="00466DDC" w14:paraId="73E0A673" w14:textId="77777777">
        <w:tc>
          <w:tcPr>
            <w:tcW w:w="2336" w:type="dxa"/>
          </w:tcPr>
          <w:p w14:paraId="214FE349" w14:textId="77777777" w:rsidR="0001228C" w:rsidRPr="00466DDC" w:rsidRDefault="0001228C">
            <w:pPr>
              <w:tabs>
                <w:tab w:val="left" w:pos="284"/>
                <w:tab w:val="left" w:pos="567"/>
                <w:tab w:val="left" w:pos="851"/>
              </w:tabs>
              <w:spacing w:line="276" w:lineRule="auto"/>
              <w:jc w:val="both"/>
              <w:rPr>
                <w:rFonts w:ascii="Times New Roman" w:hAnsi="Times New Roman" w:cs="Times New Roman"/>
              </w:rPr>
            </w:pPr>
            <w:r w:rsidRPr="00466DDC">
              <w:rPr>
                <w:rFonts w:ascii="Times New Roman" w:hAnsi="Times New Roman" w:cs="Times New Roman"/>
              </w:rPr>
              <w:t>Змішані відходи</w:t>
            </w:r>
          </w:p>
        </w:tc>
        <w:tc>
          <w:tcPr>
            <w:tcW w:w="2336" w:type="dxa"/>
          </w:tcPr>
          <w:p w14:paraId="10CF2B2F" w14:textId="67FC6B50" w:rsidR="0001228C" w:rsidRPr="00466DDC" w:rsidRDefault="00C91E9E" w:rsidP="008C24AD">
            <w:pPr>
              <w:tabs>
                <w:tab w:val="left" w:pos="284"/>
                <w:tab w:val="left" w:pos="567"/>
                <w:tab w:val="left" w:pos="851"/>
              </w:tabs>
              <w:spacing w:line="276" w:lineRule="auto"/>
              <w:jc w:val="center"/>
              <w:rPr>
                <w:rFonts w:ascii="Times New Roman" w:hAnsi="Times New Roman" w:cs="Times New Roman"/>
              </w:rPr>
            </w:pPr>
            <w:r>
              <w:rPr>
                <w:rFonts w:ascii="Times New Roman" w:hAnsi="Times New Roman" w:cs="Times New Roman"/>
              </w:rPr>
              <w:t>-</w:t>
            </w:r>
          </w:p>
        </w:tc>
        <w:tc>
          <w:tcPr>
            <w:tcW w:w="2336" w:type="dxa"/>
          </w:tcPr>
          <w:p w14:paraId="76B85E5F" w14:textId="59ADD4EC" w:rsidR="0001228C" w:rsidRPr="00466DDC" w:rsidRDefault="00C91E9E" w:rsidP="008C24AD">
            <w:pPr>
              <w:tabs>
                <w:tab w:val="left" w:pos="284"/>
                <w:tab w:val="left" w:pos="567"/>
                <w:tab w:val="left" w:pos="851"/>
              </w:tabs>
              <w:spacing w:line="276" w:lineRule="auto"/>
              <w:jc w:val="center"/>
              <w:rPr>
                <w:rFonts w:ascii="Times New Roman" w:hAnsi="Times New Roman" w:cs="Times New Roman"/>
              </w:rPr>
            </w:pPr>
            <w:r>
              <w:rPr>
                <w:rFonts w:ascii="Times New Roman" w:hAnsi="Times New Roman" w:cs="Times New Roman"/>
              </w:rPr>
              <w:t>-</w:t>
            </w:r>
          </w:p>
        </w:tc>
        <w:tc>
          <w:tcPr>
            <w:tcW w:w="2337" w:type="dxa"/>
          </w:tcPr>
          <w:p w14:paraId="1A095A79" w14:textId="4A925A84" w:rsidR="0001228C" w:rsidRPr="00466DDC" w:rsidRDefault="00C91E9E">
            <w:pPr>
              <w:tabs>
                <w:tab w:val="left" w:pos="284"/>
                <w:tab w:val="left" w:pos="567"/>
                <w:tab w:val="left" w:pos="851"/>
              </w:tabs>
              <w:spacing w:line="276" w:lineRule="auto"/>
              <w:jc w:val="both"/>
              <w:rPr>
                <w:rFonts w:ascii="Times New Roman" w:hAnsi="Times New Roman" w:cs="Times New Roman"/>
              </w:rPr>
            </w:pPr>
            <w:r>
              <w:rPr>
                <w:rFonts w:ascii="Times New Roman" w:hAnsi="Times New Roman" w:cs="Times New Roman"/>
              </w:rPr>
              <w:t xml:space="preserve">                 -</w:t>
            </w:r>
          </w:p>
        </w:tc>
      </w:tr>
    </w:tbl>
    <w:p w14:paraId="0C5E8975" w14:textId="77777777" w:rsidR="0001228C" w:rsidRPr="0001228C" w:rsidRDefault="0001228C" w:rsidP="0001228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Графік та контакти для перевезення побутових відходів: за контейнерною або безконтейнерною системою, з пунктів роздільного збирання (зокрема мобільного), за заявкою:</w:t>
      </w:r>
    </w:p>
    <w:tbl>
      <w:tblPr>
        <w:tblStyle w:val="a4"/>
        <w:tblW w:w="0" w:type="auto"/>
        <w:tblLook w:val="04A0" w:firstRow="1" w:lastRow="0" w:firstColumn="1" w:lastColumn="0" w:noHBand="0" w:noVBand="1"/>
      </w:tblPr>
      <w:tblGrid>
        <w:gridCol w:w="2336"/>
        <w:gridCol w:w="2336"/>
        <w:gridCol w:w="2336"/>
        <w:gridCol w:w="2337"/>
      </w:tblGrid>
      <w:tr w:rsidR="0001228C" w:rsidRPr="00466DDC" w14:paraId="47043208" w14:textId="77777777">
        <w:tc>
          <w:tcPr>
            <w:tcW w:w="2336" w:type="dxa"/>
          </w:tcPr>
          <w:p w14:paraId="21CC14C3" w14:textId="77777777" w:rsidR="0001228C" w:rsidRPr="00466DDC" w:rsidRDefault="0001228C">
            <w:pPr>
              <w:tabs>
                <w:tab w:val="left" w:pos="284"/>
                <w:tab w:val="left" w:pos="567"/>
                <w:tab w:val="left" w:pos="851"/>
              </w:tabs>
              <w:spacing w:line="276" w:lineRule="auto"/>
              <w:jc w:val="center"/>
              <w:rPr>
                <w:rFonts w:ascii="Times New Roman" w:hAnsi="Times New Roman" w:cs="Times New Roman"/>
              </w:rPr>
            </w:pPr>
            <w:r w:rsidRPr="00466DDC">
              <w:rPr>
                <w:rFonts w:ascii="Times New Roman" w:hAnsi="Times New Roman" w:cs="Times New Roman"/>
              </w:rPr>
              <w:t>Вид побутових відходів</w:t>
            </w:r>
          </w:p>
        </w:tc>
        <w:tc>
          <w:tcPr>
            <w:tcW w:w="2336" w:type="dxa"/>
          </w:tcPr>
          <w:p w14:paraId="2D454CB7" w14:textId="77777777" w:rsidR="0001228C" w:rsidRPr="00466DDC" w:rsidRDefault="0001228C">
            <w:pPr>
              <w:tabs>
                <w:tab w:val="left" w:pos="284"/>
                <w:tab w:val="left" w:pos="567"/>
                <w:tab w:val="left" w:pos="851"/>
              </w:tabs>
              <w:spacing w:line="276" w:lineRule="auto"/>
              <w:jc w:val="center"/>
              <w:rPr>
                <w:rFonts w:ascii="Times New Roman" w:hAnsi="Times New Roman" w:cs="Times New Roman"/>
              </w:rPr>
            </w:pPr>
            <w:r>
              <w:rPr>
                <w:rFonts w:ascii="Times New Roman" w:hAnsi="Times New Roman" w:cs="Times New Roman"/>
              </w:rPr>
              <w:t xml:space="preserve">Графік та час перевезення зібраних побутових відходів </w:t>
            </w:r>
          </w:p>
        </w:tc>
        <w:tc>
          <w:tcPr>
            <w:tcW w:w="2336" w:type="dxa"/>
          </w:tcPr>
          <w:p w14:paraId="569CD415" w14:textId="77777777" w:rsidR="0001228C" w:rsidRPr="00466DDC" w:rsidRDefault="0001228C">
            <w:pPr>
              <w:tabs>
                <w:tab w:val="left" w:pos="284"/>
                <w:tab w:val="left" w:pos="567"/>
                <w:tab w:val="left" w:pos="851"/>
              </w:tabs>
              <w:spacing w:line="276" w:lineRule="auto"/>
              <w:jc w:val="center"/>
              <w:rPr>
                <w:rFonts w:ascii="Times New Roman" w:hAnsi="Times New Roman" w:cs="Times New Roman"/>
              </w:rPr>
            </w:pPr>
            <w:r>
              <w:rPr>
                <w:rFonts w:ascii="Times New Roman" w:hAnsi="Times New Roman" w:cs="Times New Roman"/>
              </w:rPr>
              <w:t>Адреса</w:t>
            </w:r>
          </w:p>
        </w:tc>
        <w:tc>
          <w:tcPr>
            <w:tcW w:w="2337" w:type="dxa"/>
          </w:tcPr>
          <w:p w14:paraId="59810E08" w14:textId="542AD96D" w:rsidR="0001228C" w:rsidRPr="00466DDC" w:rsidRDefault="0001228C">
            <w:pPr>
              <w:tabs>
                <w:tab w:val="left" w:pos="284"/>
                <w:tab w:val="left" w:pos="567"/>
                <w:tab w:val="left" w:pos="851"/>
              </w:tabs>
              <w:spacing w:line="276" w:lineRule="auto"/>
              <w:jc w:val="center"/>
              <w:rPr>
                <w:rFonts w:ascii="Times New Roman" w:hAnsi="Times New Roman" w:cs="Times New Roman"/>
              </w:rPr>
            </w:pPr>
            <w:r>
              <w:rPr>
                <w:rFonts w:ascii="Times New Roman" w:hAnsi="Times New Roman" w:cs="Times New Roman"/>
              </w:rPr>
              <w:t>Контактна інформація для замовлення перевезення побутових відходів за</w:t>
            </w:r>
            <w:r w:rsidR="00914803">
              <w:rPr>
                <w:rFonts w:ascii="Times New Roman" w:hAnsi="Times New Roman" w:cs="Times New Roman"/>
              </w:rPr>
              <w:t xml:space="preserve"> </w:t>
            </w:r>
            <w:r>
              <w:rPr>
                <w:rFonts w:ascii="Times New Roman" w:hAnsi="Times New Roman" w:cs="Times New Roman"/>
              </w:rPr>
              <w:t>заявкою</w:t>
            </w:r>
          </w:p>
        </w:tc>
      </w:tr>
      <w:tr w:rsidR="0001228C" w:rsidRPr="00466DDC" w14:paraId="1440422B" w14:textId="77777777">
        <w:tc>
          <w:tcPr>
            <w:tcW w:w="2336" w:type="dxa"/>
          </w:tcPr>
          <w:p w14:paraId="7EBE9FFE" w14:textId="77777777" w:rsidR="00914803" w:rsidRDefault="00914803">
            <w:pPr>
              <w:tabs>
                <w:tab w:val="left" w:pos="284"/>
                <w:tab w:val="left" w:pos="567"/>
                <w:tab w:val="left" w:pos="851"/>
              </w:tabs>
              <w:spacing w:line="276" w:lineRule="auto"/>
              <w:jc w:val="both"/>
              <w:rPr>
                <w:rFonts w:ascii="Times New Roman" w:hAnsi="Times New Roman" w:cs="Times New Roman"/>
              </w:rPr>
            </w:pPr>
          </w:p>
          <w:p w14:paraId="733348F5" w14:textId="77777777" w:rsidR="00914803" w:rsidRDefault="00914803">
            <w:pPr>
              <w:tabs>
                <w:tab w:val="left" w:pos="284"/>
                <w:tab w:val="left" w:pos="567"/>
                <w:tab w:val="left" w:pos="851"/>
              </w:tabs>
              <w:spacing w:line="276" w:lineRule="auto"/>
              <w:jc w:val="both"/>
              <w:rPr>
                <w:rFonts w:ascii="Times New Roman" w:hAnsi="Times New Roman" w:cs="Times New Roman"/>
              </w:rPr>
            </w:pPr>
          </w:p>
          <w:p w14:paraId="070030AE" w14:textId="1182C309" w:rsidR="0001228C" w:rsidRPr="00466DDC" w:rsidRDefault="0001228C">
            <w:pPr>
              <w:tabs>
                <w:tab w:val="left" w:pos="284"/>
                <w:tab w:val="left" w:pos="567"/>
                <w:tab w:val="left" w:pos="851"/>
              </w:tabs>
              <w:spacing w:line="276" w:lineRule="auto"/>
              <w:jc w:val="both"/>
              <w:rPr>
                <w:rFonts w:ascii="Times New Roman" w:hAnsi="Times New Roman" w:cs="Times New Roman"/>
              </w:rPr>
            </w:pPr>
            <w:r w:rsidRPr="00466DDC">
              <w:rPr>
                <w:rFonts w:ascii="Times New Roman" w:hAnsi="Times New Roman" w:cs="Times New Roman"/>
              </w:rPr>
              <w:t>Змішані відходи</w:t>
            </w:r>
          </w:p>
        </w:tc>
        <w:tc>
          <w:tcPr>
            <w:tcW w:w="2336" w:type="dxa"/>
          </w:tcPr>
          <w:p w14:paraId="5CBA6ECE" w14:textId="77777777" w:rsidR="007A67A7" w:rsidRDefault="007A67A7">
            <w:pPr>
              <w:tabs>
                <w:tab w:val="left" w:pos="284"/>
                <w:tab w:val="left" w:pos="567"/>
                <w:tab w:val="left" w:pos="851"/>
              </w:tabs>
              <w:spacing w:line="276" w:lineRule="auto"/>
              <w:jc w:val="both"/>
              <w:rPr>
                <w:rFonts w:ascii="Times New Roman" w:hAnsi="Times New Roman" w:cs="Times New Roman"/>
              </w:rPr>
            </w:pPr>
            <w:r>
              <w:rPr>
                <w:rFonts w:ascii="Times New Roman" w:hAnsi="Times New Roman" w:cs="Times New Roman"/>
              </w:rPr>
              <w:t xml:space="preserve">   </w:t>
            </w:r>
          </w:p>
          <w:p w14:paraId="2D583989" w14:textId="15D07129" w:rsidR="0001228C" w:rsidRDefault="007A67A7">
            <w:pPr>
              <w:tabs>
                <w:tab w:val="left" w:pos="284"/>
                <w:tab w:val="left" w:pos="567"/>
                <w:tab w:val="left" w:pos="851"/>
              </w:tabs>
              <w:spacing w:line="276" w:lineRule="auto"/>
              <w:jc w:val="both"/>
              <w:rPr>
                <w:rFonts w:ascii="Times New Roman" w:hAnsi="Times New Roman" w:cs="Times New Roman"/>
              </w:rPr>
            </w:pPr>
            <w:r>
              <w:rPr>
                <w:rFonts w:ascii="Times New Roman" w:hAnsi="Times New Roman" w:cs="Times New Roman"/>
              </w:rPr>
              <w:t xml:space="preserve">      </w:t>
            </w:r>
            <w:r w:rsidR="0001228C">
              <w:rPr>
                <w:rFonts w:ascii="Times New Roman" w:hAnsi="Times New Roman" w:cs="Times New Roman"/>
              </w:rPr>
              <w:t>З 8:00 до 17:00</w:t>
            </w:r>
          </w:p>
          <w:p w14:paraId="571F2D80" w14:textId="5B1AC3FF" w:rsidR="007A67A7" w:rsidRDefault="007A67A7" w:rsidP="007A653C">
            <w:pPr>
              <w:tabs>
                <w:tab w:val="left" w:pos="284"/>
                <w:tab w:val="left" w:pos="567"/>
                <w:tab w:val="left" w:pos="851"/>
              </w:tabs>
              <w:spacing w:line="276" w:lineRule="auto"/>
              <w:rPr>
                <w:rFonts w:ascii="Times New Roman" w:hAnsi="Times New Roman" w:cs="Times New Roman"/>
                <w:u w:val="single"/>
              </w:rPr>
            </w:pPr>
          </w:p>
          <w:p w14:paraId="2CA40AB2" w14:textId="54699A9F" w:rsidR="0001228C" w:rsidRPr="0090526C" w:rsidRDefault="00843211" w:rsidP="007A653C">
            <w:pPr>
              <w:tabs>
                <w:tab w:val="left" w:pos="284"/>
                <w:tab w:val="left" w:pos="567"/>
                <w:tab w:val="left" w:pos="851"/>
              </w:tabs>
              <w:spacing w:line="276" w:lineRule="auto"/>
              <w:rPr>
                <w:rFonts w:ascii="Times New Roman" w:hAnsi="Times New Roman" w:cs="Times New Roman"/>
                <w:b/>
                <w:bCs/>
                <w:u w:val="single"/>
              </w:rPr>
            </w:pPr>
            <w:r>
              <w:rPr>
                <w:rFonts w:ascii="Times New Roman" w:hAnsi="Times New Roman" w:cs="Times New Roman"/>
                <w:b/>
                <w:bCs/>
                <w:u w:val="single"/>
              </w:rPr>
              <w:t xml:space="preserve">   </w:t>
            </w:r>
            <w:r w:rsidR="008D2B78">
              <w:rPr>
                <w:rFonts w:ascii="Times New Roman" w:hAnsi="Times New Roman" w:cs="Times New Roman"/>
                <w:b/>
                <w:bCs/>
                <w:u w:val="single"/>
              </w:rPr>
              <w:t xml:space="preserve">    </w:t>
            </w:r>
            <w:r w:rsidR="00C74F7C">
              <w:rPr>
                <w:rFonts w:ascii="Times New Roman" w:hAnsi="Times New Roman" w:cs="Times New Roman"/>
                <w:b/>
                <w:bCs/>
                <w:u w:val="single"/>
              </w:rPr>
              <w:t xml:space="preserve">               </w:t>
            </w:r>
            <w:r w:rsidR="00EB3D5C">
              <w:rPr>
                <w:rFonts w:ascii="Times New Roman" w:hAnsi="Times New Roman" w:cs="Times New Roman"/>
                <w:b/>
                <w:bCs/>
                <w:u w:val="single"/>
              </w:rPr>
              <w:t xml:space="preserve"> </w:t>
            </w:r>
            <w:r w:rsidR="00F76467">
              <w:rPr>
                <w:rFonts w:ascii="Times New Roman" w:hAnsi="Times New Roman" w:cs="Times New Roman"/>
                <w:b/>
                <w:bCs/>
                <w:u w:val="single"/>
              </w:rPr>
              <w:t xml:space="preserve"> </w:t>
            </w:r>
            <w:r w:rsidR="00183002">
              <w:rPr>
                <w:rFonts w:ascii="Times New Roman" w:hAnsi="Times New Roman" w:cs="Times New Roman"/>
                <w:b/>
                <w:bCs/>
                <w:u w:val="single"/>
              </w:rPr>
              <w:t xml:space="preserve"> </w:t>
            </w:r>
            <w:r w:rsidR="00604A41">
              <w:rPr>
                <w:rFonts w:ascii="Times New Roman" w:hAnsi="Times New Roman" w:cs="Times New Roman"/>
                <w:b/>
                <w:bCs/>
                <w:u w:val="single"/>
              </w:rPr>
              <w:t xml:space="preserve"> </w:t>
            </w:r>
            <w:r w:rsidR="00C75D3A">
              <w:rPr>
                <w:rFonts w:ascii="Times New Roman" w:hAnsi="Times New Roman" w:cs="Times New Roman"/>
                <w:b/>
                <w:bCs/>
                <w:u w:val="single"/>
              </w:rPr>
              <w:t xml:space="preserve"> </w:t>
            </w:r>
            <w:r w:rsidR="00271343">
              <w:rPr>
                <w:rFonts w:ascii="Times New Roman" w:hAnsi="Times New Roman" w:cs="Times New Roman"/>
                <w:b/>
                <w:bCs/>
                <w:u w:val="single"/>
              </w:rPr>
              <w:t xml:space="preserve"> </w:t>
            </w:r>
            <w:r w:rsidR="005566DE">
              <w:rPr>
                <w:rFonts w:ascii="Times New Roman" w:hAnsi="Times New Roman" w:cs="Times New Roman"/>
                <w:b/>
                <w:bCs/>
                <w:u w:val="single"/>
              </w:rPr>
              <w:t xml:space="preserve">___ </w:t>
            </w:r>
            <w:r w:rsidR="00833038">
              <w:rPr>
                <w:rFonts w:ascii="Times New Roman" w:hAnsi="Times New Roman" w:cs="Times New Roman"/>
                <w:b/>
                <w:bCs/>
                <w:u w:val="single"/>
              </w:rPr>
              <w:t xml:space="preserve"> </w:t>
            </w:r>
            <w:r w:rsidR="00CA3939">
              <w:rPr>
                <w:rFonts w:ascii="Times New Roman" w:hAnsi="Times New Roman" w:cs="Times New Roman"/>
                <w:b/>
                <w:bCs/>
                <w:u w:val="single"/>
              </w:rPr>
              <w:t xml:space="preserve"> </w:t>
            </w:r>
            <w:r w:rsidR="00132BA6">
              <w:rPr>
                <w:rFonts w:ascii="Times New Roman" w:hAnsi="Times New Roman" w:cs="Times New Roman"/>
                <w:b/>
                <w:bCs/>
                <w:u w:val="single"/>
              </w:rPr>
              <w:t xml:space="preserve"> </w:t>
            </w:r>
            <w:r w:rsidR="00A21A04">
              <w:rPr>
                <w:rFonts w:ascii="Times New Roman" w:hAnsi="Times New Roman" w:cs="Times New Roman"/>
                <w:b/>
                <w:bCs/>
                <w:u w:val="single"/>
              </w:rPr>
              <w:t xml:space="preserve"> </w:t>
            </w:r>
            <w:r w:rsidR="008552EF">
              <w:rPr>
                <w:rFonts w:ascii="Times New Roman" w:hAnsi="Times New Roman" w:cs="Times New Roman"/>
                <w:b/>
                <w:bCs/>
                <w:u w:val="single"/>
              </w:rPr>
              <w:t xml:space="preserve"> </w:t>
            </w:r>
            <w:r w:rsidR="009804C8">
              <w:rPr>
                <w:rFonts w:ascii="Times New Roman" w:hAnsi="Times New Roman" w:cs="Times New Roman"/>
                <w:b/>
                <w:bCs/>
                <w:u w:val="single"/>
              </w:rPr>
              <w:t xml:space="preserve"> </w:t>
            </w:r>
            <w:r w:rsidR="002C03CB">
              <w:rPr>
                <w:rFonts w:ascii="Times New Roman" w:hAnsi="Times New Roman" w:cs="Times New Roman"/>
                <w:b/>
                <w:bCs/>
                <w:u w:val="single"/>
              </w:rPr>
              <w:t xml:space="preserve"> </w:t>
            </w:r>
            <w:r w:rsidR="00AD74C5">
              <w:rPr>
                <w:rFonts w:ascii="Times New Roman" w:hAnsi="Times New Roman" w:cs="Times New Roman"/>
                <w:b/>
                <w:bCs/>
                <w:u w:val="single"/>
              </w:rPr>
              <w:t xml:space="preserve"> </w:t>
            </w:r>
            <w:r w:rsidR="005A2837">
              <w:rPr>
                <w:rFonts w:ascii="Times New Roman" w:hAnsi="Times New Roman" w:cs="Times New Roman"/>
                <w:b/>
                <w:bCs/>
                <w:u w:val="single"/>
              </w:rPr>
              <w:t xml:space="preserve"> </w:t>
            </w:r>
            <w:r w:rsidR="00F72A33">
              <w:rPr>
                <w:rFonts w:ascii="Times New Roman" w:hAnsi="Times New Roman" w:cs="Times New Roman"/>
                <w:b/>
                <w:bCs/>
                <w:u w:val="single"/>
              </w:rPr>
              <w:t xml:space="preserve"> </w:t>
            </w:r>
            <w:r w:rsidR="00D62337">
              <w:rPr>
                <w:rFonts w:ascii="Times New Roman" w:hAnsi="Times New Roman" w:cs="Times New Roman"/>
                <w:b/>
                <w:bCs/>
                <w:u w:val="single"/>
              </w:rPr>
              <w:t xml:space="preserve"> </w:t>
            </w:r>
            <w:r w:rsidR="00F524B8">
              <w:rPr>
                <w:rFonts w:ascii="Times New Roman" w:hAnsi="Times New Roman" w:cs="Times New Roman"/>
                <w:b/>
                <w:bCs/>
                <w:u w:val="single"/>
              </w:rPr>
              <w:t xml:space="preserve"> </w:t>
            </w:r>
            <w:r w:rsidR="00DE49ED">
              <w:rPr>
                <w:rFonts w:ascii="Times New Roman" w:hAnsi="Times New Roman" w:cs="Times New Roman"/>
                <w:b/>
                <w:bCs/>
                <w:u w:val="single"/>
              </w:rPr>
              <w:t xml:space="preserve"> </w:t>
            </w:r>
          </w:p>
          <w:p w14:paraId="2C3B24E8" w14:textId="55819B5E" w:rsidR="0001228C" w:rsidRPr="00466DDC" w:rsidRDefault="00944301" w:rsidP="00944301">
            <w:pPr>
              <w:tabs>
                <w:tab w:val="left" w:pos="284"/>
                <w:tab w:val="left" w:pos="567"/>
                <w:tab w:val="left" w:pos="851"/>
              </w:tabs>
              <w:spacing w:line="276" w:lineRule="auto"/>
              <w:rPr>
                <w:rFonts w:ascii="Times New Roman" w:hAnsi="Times New Roman" w:cs="Times New Roman"/>
              </w:rPr>
            </w:pPr>
            <w:r>
              <w:rPr>
                <w:rFonts w:ascii="Times New Roman" w:hAnsi="Times New Roman" w:cs="Times New Roman"/>
                <w:sz w:val="20"/>
                <w:szCs w:val="20"/>
              </w:rPr>
              <w:t xml:space="preserve">      </w:t>
            </w:r>
            <w:r w:rsidR="007A67A7">
              <w:rPr>
                <w:rFonts w:ascii="Times New Roman" w:hAnsi="Times New Roman" w:cs="Times New Roman"/>
                <w:sz w:val="20"/>
                <w:szCs w:val="20"/>
              </w:rPr>
              <w:t xml:space="preserve">   </w:t>
            </w:r>
            <w:r w:rsidR="0001228C" w:rsidRPr="0001228C">
              <w:rPr>
                <w:rFonts w:ascii="Times New Roman" w:hAnsi="Times New Roman" w:cs="Times New Roman"/>
                <w:sz w:val="20"/>
                <w:szCs w:val="20"/>
              </w:rPr>
              <w:t>(дні тижня)</w:t>
            </w:r>
            <w:r w:rsidR="00D62337">
              <w:rPr>
                <w:rFonts w:ascii="Times New Roman" w:hAnsi="Times New Roman" w:cs="Times New Roman"/>
                <w:sz w:val="20"/>
                <w:szCs w:val="20"/>
              </w:rPr>
              <w:t xml:space="preserve">  </w:t>
            </w:r>
          </w:p>
        </w:tc>
        <w:tc>
          <w:tcPr>
            <w:tcW w:w="2336" w:type="dxa"/>
          </w:tcPr>
          <w:p w14:paraId="1C00863C" w14:textId="77777777" w:rsidR="001236D4" w:rsidRDefault="001236D4">
            <w:pPr>
              <w:tabs>
                <w:tab w:val="left" w:pos="284"/>
                <w:tab w:val="left" w:pos="567"/>
                <w:tab w:val="left" w:pos="851"/>
              </w:tabs>
              <w:spacing w:line="276" w:lineRule="auto"/>
              <w:jc w:val="both"/>
              <w:rPr>
                <w:rFonts w:ascii="Times New Roman" w:hAnsi="Times New Roman" w:cs="Times New Roman"/>
              </w:rPr>
            </w:pPr>
          </w:p>
          <w:p w14:paraId="54316769" w14:textId="77777777" w:rsidR="00FD4736" w:rsidRDefault="00721E2C">
            <w:pPr>
              <w:tabs>
                <w:tab w:val="left" w:pos="284"/>
                <w:tab w:val="left" w:pos="567"/>
                <w:tab w:val="left" w:pos="851"/>
              </w:tabs>
              <w:spacing w:line="276" w:lineRule="auto"/>
              <w:jc w:val="both"/>
              <w:rPr>
                <w:rFonts w:ascii="Times New Roman" w:hAnsi="Times New Roman" w:cs="Times New Roman"/>
              </w:rPr>
            </w:pPr>
            <w:r>
              <w:rPr>
                <w:rFonts w:ascii="Times New Roman" w:hAnsi="Times New Roman" w:cs="Times New Roman"/>
              </w:rPr>
              <w:t xml:space="preserve"> </w:t>
            </w:r>
          </w:p>
          <w:p w14:paraId="51894782" w14:textId="351B88B3" w:rsidR="00C147B0" w:rsidRPr="00C74F7C" w:rsidRDefault="00C147B0" w:rsidP="00C74F7C">
            <w:pPr>
              <w:tabs>
                <w:tab w:val="left" w:pos="284"/>
                <w:tab w:val="left" w:pos="567"/>
                <w:tab w:val="left" w:pos="851"/>
              </w:tabs>
              <w:spacing w:line="276" w:lineRule="auto"/>
              <w:jc w:val="both"/>
              <w:rPr>
                <w:rFonts w:ascii="Times New Roman" w:hAnsi="Times New Roman" w:cs="Times New Roman"/>
              </w:rPr>
            </w:pPr>
          </w:p>
          <w:p w14:paraId="7A6801C9" w14:textId="22AF4810" w:rsidR="00CD5ECB" w:rsidRDefault="00CD5ECB" w:rsidP="00767729">
            <w:pPr>
              <w:tabs>
                <w:tab w:val="left" w:pos="284"/>
                <w:tab w:val="left" w:pos="567"/>
                <w:tab w:val="left" w:pos="1428"/>
              </w:tabs>
              <w:spacing w:line="276" w:lineRule="auto"/>
              <w:jc w:val="both"/>
              <w:rPr>
                <w:rFonts w:ascii="Times New Roman" w:hAnsi="Times New Roman" w:cs="Times New Roman"/>
              </w:rPr>
            </w:pPr>
          </w:p>
          <w:p w14:paraId="4D39BC68" w14:textId="77777777" w:rsidR="0001228C" w:rsidRDefault="0001228C">
            <w:pPr>
              <w:tabs>
                <w:tab w:val="left" w:pos="284"/>
                <w:tab w:val="left" w:pos="567"/>
                <w:tab w:val="left" w:pos="851"/>
              </w:tabs>
              <w:spacing w:line="276" w:lineRule="auto"/>
              <w:jc w:val="both"/>
              <w:rPr>
                <w:rFonts w:ascii="Times New Roman" w:hAnsi="Times New Roman" w:cs="Times New Roman"/>
              </w:rPr>
            </w:pPr>
          </w:p>
          <w:p w14:paraId="3AFDC476" w14:textId="77777777" w:rsidR="0001228C" w:rsidRDefault="0001228C">
            <w:pPr>
              <w:tabs>
                <w:tab w:val="left" w:pos="284"/>
                <w:tab w:val="left" w:pos="567"/>
                <w:tab w:val="left" w:pos="851"/>
              </w:tabs>
              <w:spacing w:line="276" w:lineRule="auto"/>
              <w:jc w:val="both"/>
              <w:rPr>
                <w:rFonts w:ascii="Times New Roman" w:hAnsi="Times New Roman" w:cs="Times New Roman"/>
              </w:rPr>
            </w:pPr>
          </w:p>
          <w:p w14:paraId="3466C52D" w14:textId="77777777" w:rsidR="0001228C" w:rsidRPr="00466DDC" w:rsidRDefault="0001228C">
            <w:pPr>
              <w:tabs>
                <w:tab w:val="left" w:pos="284"/>
                <w:tab w:val="left" w:pos="567"/>
                <w:tab w:val="left" w:pos="851"/>
              </w:tabs>
              <w:spacing w:line="276" w:lineRule="auto"/>
              <w:jc w:val="both"/>
              <w:rPr>
                <w:rFonts w:ascii="Times New Roman" w:hAnsi="Times New Roman" w:cs="Times New Roman"/>
              </w:rPr>
            </w:pPr>
          </w:p>
        </w:tc>
        <w:tc>
          <w:tcPr>
            <w:tcW w:w="2337" w:type="dxa"/>
          </w:tcPr>
          <w:p w14:paraId="76FC9D48" w14:textId="77777777" w:rsidR="00914803" w:rsidRDefault="00914803">
            <w:pPr>
              <w:tabs>
                <w:tab w:val="left" w:pos="284"/>
                <w:tab w:val="left" w:pos="567"/>
                <w:tab w:val="left" w:pos="851"/>
              </w:tabs>
              <w:spacing w:line="276" w:lineRule="auto"/>
              <w:jc w:val="both"/>
              <w:rPr>
                <w:rFonts w:ascii="Times New Roman" w:hAnsi="Times New Roman" w:cs="Times New Roman"/>
              </w:rPr>
            </w:pPr>
          </w:p>
          <w:p w14:paraId="65A70ECF" w14:textId="4E824778" w:rsidR="0001228C" w:rsidRDefault="0001228C">
            <w:pPr>
              <w:tabs>
                <w:tab w:val="left" w:pos="284"/>
                <w:tab w:val="left" w:pos="567"/>
                <w:tab w:val="left" w:pos="851"/>
              </w:tabs>
              <w:spacing w:line="276" w:lineRule="auto"/>
              <w:jc w:val="both"/>
              <w:rPr>
                <w:rFonts w:ascii="Times New Roman" w:hAnsi="Times New Roman" w:cs="Times New Roman"/>
              </w:rPr>
            </w:pPr>
            <w:r>
              <w:rPr>
                <w:rFonts w:ascii="Times New Roman" w:hAnsi="Times New Roman" w:cs="Times New Roman"/>
              </w:rPr>
              <w:t>Телефон:</w:t>
            </w:r>
          </w:p>
          <w:p w14:paraId="54F015A2" w14:textId="77777777" w:rsidR="0001228C" w:rsidRDefault="0001228C">
            <w:pPr>
              <w:tabs>
                <w:tab w:val="left" w:pos="284"/>
                <w:tab w:val="left" w:pos="567"/>
                <w:tab w:val="left" w:pos="851"/>
              </w:tabs>
              <w:spacing w:line="276" w:lineRule="auto"/>
              <w:jc w:val="both"/>
              <w:rPr>
                <w:rFonts w:ascii="Times New Roman" w:hAnsi="Times New Roman" w:cs="Times New Roman"/>
              </w:rPr>
            </w:pPr>
            <w:r>
              <w:rPr>
                <w:rFonts w:ascii="Times New Roman" w:hAnsi="Times New Roman" w:cs="Times New Roman"/>
              </w:rPr>
              <w:t xml:space="preserve"> 063-857-57-63</w:t>
            </w:r>
          </w:p>
          <w:p w14:paraId="197ABA0D" w14:textId="6B6AED40" w:rsidR="0001228C" w:rsidRPr="00C918EB" w:rsidRDefault="0001228C">
            <w:pPr>
              <w:tabs>
                <w:tab w:val="left" w:pos="284"/>
                <w:tab w:val="left" w:pos="567"/>
                <w:tab w:val="left" w:pos="851"/>
              </w:tabs>
              <w:spacing w:line="276" w:lineRule="auto"/>
              <w:jc w:val="both"/>
              <w:rPr>
                <w:rFonts w:ascii="Times New Roman" w:hAnsi="Times New Roman" w:cs="Times New Roman"/>
                <w:lang w:val="ru-RU"/>
              </w:rPr>
            </w:pPr>
            <w:r>
              <w:rPr>
                <w:rFonts w:ascii="Times New Roman" w:hAnsi="Times New Roman" w:cs="Times New Roman"/>
              </w:rPr>
              <w:t>Електронна</w:t>
            </w:r>
            <w:r w:rsidR="00914803">
              <w:rPr>
                <w:rFonts w:ascii="Times New Roman" w:hAnsi="Times New Roman" w:cs="Times New Roman"/>
              </w:rPr>
              <w:t xml:space="preserve"> </w:t>
            </w:r>
            <w:r>
              <w:rPr>
                <w:rFonts w:ascii="Times New Roman" w:hAnsi="Times New Roman" w:cs="Times New Roman"/>
              </w:rPr>
              <w:t xml:space="preserve">пошта: </w:t>
            </w:r>
            <w:r w:rsidRPr="0001228C">
              <w:rPr>
                <w:rFonts w:ascii="Times New Roman" w:hAnsi="Times New Roman" w:cs="Times New Roman"/>
                <w:lang w:val="en-US"/>
              </w:rPr>
              <w:t>ridneselo</w:t>
            </w:r>
            <w:r w:rsidRPr="00C918EB">
              <w:rPr>
                <w:rFonts w:ascii="Times New Roman" w:hAnsi="Times New Roman" w:cs="Times New Roman"/>
                <w:lang w:val="ru-RU"/>
              </w:rPr>
              <w:t>@</w:t>
            </w:r>
            <w:r w:rsidRPr="0001228C">
              <w:rPr>
                <w:rFonts w:ascii="Times New Roman" w:hAnsi="Times New Roman" w:cs="Times New Roman"/>
                <w:lang w:val="en-US"/>
              </w:rPr>
              <w:t>imr</w:t>
            </w:r>
            <w:r w:rsidRPr="00C918EB">
              <w:rPr>
                <w:rFonts w:ascii="Times New Roman" w:hAnsi="Times New Roman" w:cs="Times New Roman"/>
                <w:lang w:val="ru-RU"/>
              </w:rPr>
              <w:t>.</w:t>
            </w:r>
            <w:r w:rsidRPr="0001228C">
              <w:rPr>
                <w:rFonts w:ascii="Times New Roman" w:hAnsi="Times New Roman" w:cs="Times New Roman"/>
                <w:lang w:val="en-US"/>
              </w:rPr>
              <w:t>gov</w:t>
            </w:r>
            <w:r w:rsidRPr="00C918EB">
              <w:rPr>
                <w:rFonts w:ascii="Times New Roman" w:hAnsi="Times New Roman" w:cs="Times New Roman"/>
                <w:lang w:val="ru-RU"/>
              </w:rPr>
              <w:t>.</w:t>
            </w:r>
            <w:r w:rsidRPr="0001228C">
              <w:rPr>
                <w:rFonts w:ascii="Times New Roman" w:hAnsi="Times New Roman" w:cs="Times New Roman"/>
                <w:lang w:val="en-US"/>
              </w:rPr>
              <w:t>ua</w:t>
            </w:r>
          </w:p>
        </w:tc>
      </w:tr>
    </w:tbl>
    <w:p w14:paraId="00371D01" w14:textId="77777777" w:rsidR="00466DDC" w:rsidRDefault="00BA607C" w:rsidP="0001228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lastRenderedPageBreak/>
        <w:t>Під час збирання побутових відходів з контейнерною системою (якщо такий контейнер є мобільним і не розміщений постійно на визначеному місці) споживач зобов’язаний за встановленим графіком виставляти контейнер у місці, погодженому з виконавцем.</w:t>
      </w:r>
    </w:p>
    <w:p w14:paraId="5D605760" w14:textId="77777777" w:rsidR="009A746C" w:rsidRPr="009A746C" w:rsidRDefault="009A746C" w:rsidP="009A74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 xml:space="preserve">Під час збирання побутових відходів за безконтейнерною системо споживач </w:t>
      </w:r>
      <w:r w:rsidR="00B5738E">
        <w:rPr>
          <w:rFonts w:ascii="Times New Roman" w:hAnsi="Times New Roman" w:cs="Times New Roman"/>
        </w:rPr>
        <w:t>зобов’язаний</w:t>
      </w:r>
      <w:r>
        <w:rPr>
          <w:rFonts w:ascii="Times New Roman" w:hAnsi="Times New Roman" w:cs="Times New Roman"/>
        </w:rPr>
        <w:t xml:space="preserve"> за встановленим графіком виставляти пластикові(поліетиленові) пакети</w:t>
      </w:r>
      <w:r w:rsidR="00C918EB">
        <w:rPr>
          <w:rFonts w:ascii="Times New Roman" w:hAnsi="Times New Roman" w:cs="Times New Roman"/>
        </w:rPr>
        <w:t xml:space="preserve"> з орендованою наліпкою отриманою у Споживача</w:t>
      </w:r>
      <w:r>
        <w:rPr>
          <w:rFonts w:ascii="Times New Roman" w:hAnsi="Times New Roman" w:cs="Times New Roman"/>
        </w:rPr>
        <w:t xml:space="preserve"> із зібраними відходами у місці, погодженому з виконавцем.</w:t>
      </w:r>
    </w:p>
    <w:p w14:paraId="5404D791" w14:textId="77777777" w:rsidR="002875E7" w:rsidRDefault="00DB2503" w:rsidP="008A3F6C">
      <w:pPr>
        <w:pStyle w:val="a3"/>
        <w:numPr>
          <w:ilvl w:val="0"/>
          <w:numId w:val="2"/>
        </w:numPr>
        <w:spacing w:after="0" w:line="276" w:lineRule="auto"/>
        <w:ind w:left="360"/>
        <w:jc w:val="center"/>
        <w:rPr>
          <w:rFonts w:ascii="Times New Roman" w:hAnsi="Times New Roman" w:cs="Times New Roman"/>
          <w:b/>
          <w:bCs/>
        </w:rPr>
      </w:pPr>
      <w:r w:rsidRPr="00466DDC">
        <w:rPr>
          <w:rFonts w:ascii="Times New Roman" w:hAnsi="Times New Roman" w:cs="Times New Roman"/>
          <w:b/>
          <w:bCs/>
        </w:rPr>
        <w:t>ОБОВ’ЯЗКИ СТОРІН</w:t>
      </w:r>
    </w:p>
    <w:p w14:paraId="58CEA7CC" w14:textId="77777777" w:rsidR="009A746C" w:rsidRDefault="009A746C" w:rsidP="009A74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Споживач має право:</w:t>
      </w:r>
    </w:p>
    <w:p w14:paraId="0B0819F3" w14:textId="77777777" w:rsidR="009A746C" w:rsidRDefault="009A746C" w:rsidP="009A746C">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Одержувати своєчасно та належної якості послугу згідно із законодавством про житлово-комунальні послуги та про відходи і умовами договору;</w:t>
      </w:r>
    </w:p>
    <w:p w14:paraId="50D834C7" w14:textId="77777777" w:rsidR="009A746C" w:rsidRDefault="009A746C" w:rsidP="009A746C">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sidRPr="009A746C">
        <w:rPr>
          <w:rFonts w:ascii="Times New Roman" w:hAnsi="Times New Roman" w:cs="Times New Roman"/>
        </w:rPr>
        <w:t xml:space="preserve">Без додаткової оплати одержувати від виконавця засобами зв’язку, зазначеними </w:t>
      </w:r>
      <w:bookmarkStart w:id="0" w:name="_Hlk210034928"/>
      <w:r w:rsidRPr="009A746C">
        <w:rPr>
          <w:rFonts w:ascii="Times New Roman" w:hAnsi="Times New Roman" w:cs="Times New Roman"/>
        </w:rPr>
        <w:t>в розділі «</w:t>
      </w:r>
      <w:r>
        <w:rPr>
          <w:rFonts w:ascii="Times New Roman" w:hAnsi="Times New Roman" w:cs="Times New Roman"/>
        </w:rPr>
        <w:t>М</w:t>
      </w:r>
      <w:r w:rsidRPr="009A746C">
        <w:rPr>
          <w:rFonts w:ascii="Times New Roman" w:hAnsi="Times New Roman" w:cs="Times New Roman"/>
        </w:rPr>
        <w:t>ісцезнаходження і реквізити сторін</w:t>
      </w:r>
      <w:r>
        <w:rPr>
          <w:rFonts w:ascii="Times New Roman" w:hAnsi="Times New Roman" w:cs="Times New Roman"/>
        </w:rPr>
        <w:t>»</w:t>
      </w:r>
      <w:r w:rsidR="00347788">
        <w:rPr>
          <w:rFonts w:ascii="Times New Roman" w:hAnsi="Times New Roman" w:cs="Times New Roman"/>
        </w:rPr>
        <w:t xml:space="preserve"> цього договору, інформацію про тарифи на послугу, загальну вартість місячного платежу, структуру тарифу, норми надання послуги, порядок надання послуги, графік збирання та перевезення побутових відходів, обсяги зібраних побутових відходів, переданих на місця видалення відходів з наведенням коду операції відповідно до Переліку операцій з видалення відходів, наведених в додатку 1 до Закону України «Про управління відходами»;</w:t>
      </w:r>
    </w:p>
    <w:bookmarkEnd w:id="0"/>
    <w:p w14:paraId="116D844C" w14:textId="77777777" w:rsidR="00347788" w:rsidRDefault="00347788" w:rsidP="009A746C">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 xml:space="preserve">На усунення виконавцем виявлених недоліків у наданні послуги у </w:t>
      </w:r>
      <w:r w:rsidR="00AB37F1">
        <w:rPr>
          <w:rFonts w:ascii="Times New Roman" w:hAnsi="Times New Roman" w:cs="Times New Roman"/>
        </w:rPr>
        <w:t>п’ятиденний</w:t>
      </w:r>
      <w:r>
        <w:rPr>
          <w:rFonts w:ascii="Times New Roman" w:hAnsi="Times New Roman" w:cs="Times New Roman"/>
        </w:rPr>
        <w:t xml:space="preserve"> строк з моменту звернення споживача;</w:t>
      </w:r>
    </w:p>
    <w:p w14:paraId="31790E75" w14:textId="77777777" w:rsidR="00347788" w:rsidRDefault="00347788" w:rsidP="009A746C">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 xml:space="preserve">На перевірку обсягу </w:t>
      </w:r>
      <w:r w:rsidR="00AB37F1">
        <w:rPr>
          <w:rFonts w:ascii="Times New Roman" w:hAnsi="Times New Roman" w:cs="Times New Roman"/>
        </w:rPr>
        <w:t>надання та якості послуги в установленому законодавством про житлово-комунальні послуги порядку;</w:t>
      </w:r>
    </w:p>
    <w:p w14:paraId="0C2C76D9" w14:textId="77777777" w:rsidR="00AB37F1" w:rsidRDefault="00AB37F1" w:rsidP="009A746C">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Складати та підписувати акти-претензії у зв’язку з порушенням правил надання послуги;</w:t>
      </w:r>
    </w:p>
    <w:p w14:paraId="20D81C3B" w14:textId="77777777" w:rsidR="00B5738E" w:rsidRDefault="00B5738E" w:rsidP="009A746C">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Отримувати без додаткової оплати інформацію про проведені виконавцем нарахування плати за послугу (з розподілом за періодами та видами нарахувань) та отримані від споживача платежі;</w:t>
      </w:r>
    </w:p>
    <w:p w14:paraId="1DBFBC28" w14:textId="77777777" w:rsidR="00B5738E" w:rsidRDefault="00B5738E" w:rsidP="009A746C">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На розірвання договору, попередивши про це виконавця не менш як за два місяці до дати розірвання договору, за умови допуску виконавця для здійснення технічного припинення надання послуги;</w:t>
      </w:r>
    </w:p>
    <w:p w14:paraId="5FA21143" w14:textId="77777777" w:rsidR="00B5738E" w:rsidRDefault="00B5738E" w:rsidP="00B5738E">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 xml:space="preserve">Споживач зобов’язаний: </w:t>
      </w:r>
    </w:p>
    <w:p w14:paraId="677D2329" w14:textId="77777777" w:rsidR="00B5738E" w:rsidRDefault="00B5738E" w:rsidP="00B5738E">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Своєчасно вживати заході</w:t>
      </w:r>
      <w:r w:rsidR="007C2204">
        <w:rPr>
          <w:rFonts w:ascii="Times New Roman" w:hAnsi="Times New Roman" w:cs="Times New Roman"/>
        </w:rPr>
        <w:t>в</w:t>
      </w:r>
      <w:r w:rsidR="00282BE7">
        <w:rPr>
          <w:rFonts w:ascii="Times New Roman" w:hAnsi="Times New Roman" w:cs="Times New Roman"/>
        </w:rPr>
        <w:t xml:space="preserve"> до усунення виявлених неполадок, пов’язаних з отриманням послуги, що виникли з його вини;</w:t>
      </w:r>
    </w:p>
    <w:p w14:paraId="46BAC458" w14:textId="77777777" w:rsidR="00282BE7" w:rsidRDefault="00282BE7" w:rsidP="00B5738E">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Оплачувати в установлений договором строк надану послугу;</w:t>
      </w:r>
    </w:p>
    <w:p w14:paraId="060B45C1" w14:textId="77777777" w:rsidR="00282BE7" w:rsidRDefault="00282BE7" w:rsidP="00B5738E">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У разі несвоєчасного здійснення платежів за послугу, сплачувати пеню в розмірі, встановленому відповідно розділу 7 цього договору;</w:t>
      </w:r>
    </w:p>
    <w:p w14:paraId="797FB229" w14:textId="77777777" w:rsidR="00282BE7" w:rsidRDefault="00282BE7" w:rsidP="00B5738E">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Письмово інформувати Виконавця про зміну власника об’єкту нерухомого майна протягом 30 календарних днів від дня настання такої події;</w:t>
      </w:r>
    </w:p>
    <w:p w14:paraId="32E2BFD0" w14:textId="77777777" w:rsidR="00282BE7" w:rsidRDefault="00E17773" w:rsidP="00B5738E">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Визначити разом з Виконавцем місця розташування контейнерних майданчиків</w:t>
      </w:r>
      <w:r w:rsidR="00FB6F63">
        <w:rPr>
          <w:rFonts w:ascii="Times New Roman" w:hAnsi="Times New Roman" w:cs="Times New Roman"/>
        </w:rPr>
        <w:t>, створювати умови для вільного доступу до таких майданчиків;</w:t>
      </w:r>
    </w:p>
    <w:p w14:paraId="3FE55E36" w14:textId="77777777" w:rsidR="00FB6F63" w:rsidRDefault="00FB6F63" w:rsidP="00B5738E">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Обладнати контейнерні майданчики, утримувати їх у належному санітарному стані, забезпечувати освітлення в темний час доби;</w:t>
      </w:r>
    </w:p>
    <w:p w14:paraId="5D5C1AAD" w14:textId="77777777" w:rsidR="00FB6F63" w:rsidRDefault="00FB6F63" w:rsidP="00B5738E">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Забезпечити належне збирання та зберігання відходів, встановлення достатньої кількості контейнерів у разі застосування контейнерної системи для збирання побутових відходів, з метою запобігання їх переповненню, утримувати контейнери відповідно до вимог санітарних норм і правил;</w:t>
      </w:r>
    </w:p>
    <w:p w14:paraId="31784F9E" w14:textId="77777777" w:rsidR="00C918EB" w:rsidRDefault="00C918EB" w:rsidP="00B5738E">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Отримати у Виконавця брендовані пакет</w:t>
      </w:r>
      <w:r w:rsidR="00245347">
        <w:rPr>
          <w:rFonts w:ascii="Times New Roman" w:hAnsi="Times New Roman" w:cs="Times New Roman"/>
        </w:rPr>
        <w:t>и</w:t>
      </w:r>
      <w:r>
        <w:rPr>
          <w:rFonts w:ascii="Times New Roman" w:hAnsi="Times New Roman" w:cs="Times New Roman"/>
        </w:rPr>
        <w:t>.</w:t>
      </w:r>
    </w:p>
    <w:p w14:paraId="6F932208" w14:textId="77777777" w:rsidR="00FB6F63" w:rsidRDefault="00FB6F63" w:rsidP="00B5738E">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Забезпечити передачу побутових відходів до системи управління побутовими відходами, а побутові відходи, на які поширюється розширена відповідальність виробника, - до системи приймання або роздільного збирання, створеної організаціями розширеної відповідальності виробників;</w:t>
      </w:r>
    </w:p>
    <w:p w14:paraId="7A8D919A" w14:textId="77777777" w:rsidR="00FB6F63" w:rsidRDefault="00FB6F63" w:rsidP="00B5738E">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lastRenderedPageBreak/>
        <w:t>Забезпечити передачу побутових відходів з 7:00 до 8:00 години шляхом його розміщення безпосередньо біля проїжджої частини вулиці, на яку виходить прибудинкова територія Споживача.</w:t>
      </w:r>
    </w:p>
    <w:p w14:paraId="2417B529" w14:textId="77777777" w:rsidR="00FB6F63" w:rsidRDefault="00FB6F63" w:rsidP="00FB6F63">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Виконавець має право:</w:t>
      </w:r>
    </w:p>
    <w:p w14:paraId="3C8DB53E" w14:textId="77777777" w:rsidR="00FB6F63" w:rsidRDefault="005C4BC3" w:rsidP="00FB6F6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У разі застосування контейнерної системи вимагати від споживача встановити контейнери та обладнати контейнерні майданчики та забезпечувати їх утримання у належному санітарно-технічному стані, а у разі застосування безконтейнерної системи – територію для збирання пластикових (поліетиленових) пакетів з побутовими відходами;</w:t>
      </w:r>
    </w:p>
    <w:p w14:paraId="236EF314" w14:textId="77777777" w:rsidR="005C4BC3" w:rsidRDefault="005C4BC3" w:rsidP="00FB6F6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Вимагати від споживача своєчасно збирати та належним чином зберігати побутові відходи, встановлювати передбачену договором кількість контейнерів у разі застосування контейнерної системи та запобігати їх переповненню;</w:t>
      </w:r>
    </w:p>
    <w:p w14:paraId="726FFACA" w14:textId="77777777" w:rsidR="005C4BC3" w:rsidRDefault="005C4BC3" w:rsidP="00FB6F6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Обмежити (припинити) надання послуги у разі її несплати або оплати не в повному обсязі в порядку і строки, встановлені законом та договором, крім випадків, коли якість та/або обсяг надання послуг не відповідають умовам договору;</w:t>
      </w:r>
    </w:p>
    <w:p w14:paraId="4CF4FDE2" w14:textId="77777777" w:rsidR="005C4BC3" w:rsidRDefault="005C4BC3" w:rsidP="00FB6F6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Вимагати від споживача проведення протягом п’яти робочих днів робіт з усунення виявлених неполадок, що виникли з вини споживача, або відшкодування вартості таких робіт, проведених виконавцем;</w:t>
      </w:r>
    </w:p>
    <w:p w14:paraId="6DBCB385" w14:textId="77777777" w:rsidR="005C4BC3" w:rsidRDefault="005C4BC3" w:rsidP="00FB6F6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Отримувати інформацію від споживача про зміну вла</w:t>
      </w:r>
      <w:r w:rsidR="00C918EB">
        <w:rPr>
          <w:rFonts w:ascii="Times New Roman" w:hAnsi="Times New Roman" w:cs="Times New Roman"/>
        </w:rPr>
        <w:t>сника об’єкта нерухомого майна.</w:t>
      </w:r>
    </w:p>
    <w:p w14:paraId="7B3FEF26" w14:textId="77777777" w:rsidR="00C918EB" w:rsidRDefault="00C918EB" w:rsidP="00FB6F6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Не надавати послугу Споживачу в разі якщо останнім не виконано п.4.2.8.</w:t>
      </w:r>
    </w:p>
    <w:p w14:paraId="5EC66C21" w14:textId="77777777" w:rsidR="005C4BC3" w:rsidRDefault="005C4BC3" w:rsidP="005C4BC3">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Виконавець зобов’язується:</w:t>
      </w:r>
    </w:p>
    <w:p w14:paraId="7D2F1A68" w14:textId="77777777" w:rsidR="005C4BC3" w:rsidRDefault="005C4BC3" w:rsidP="005C4BC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Забезпечувати своєчасність надання, безперервність і відповідну якість послуги згідно із законодавством про житлово-комунальні послуги та про відходи та умовами договору;</w:t>
      </w:r>
    </w:p>
    <w:p w14:paraId="1315019E" w14:textId="77777777" w:rsidR="005C4BC3" w:rsidRPr="005C4BC3" w:rsidRDefault="005C4BC3" w:rsidP="005C4BC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sidRPr="005C4BC3">
        <w:rPr>
          <w:rFonts w:ascii="Times New Roman" w:hAnsi="Times New Roman" w:cs="Times New Roman"/>
        </w:rPr>
        <w:t>Без додаткової оплати надавати в установленому законодавством порядку засобами звязку, заз</w:t>
      </w:r>
      <w:r>
        <w:rPr>
          <w:rFonts w:ascii="Times New Roman" w:hAnsi="Times New Roman" w:cs="Times New Roman"/>
        </w:rPr>
        <w:t>наченими</w:t>
      </w:r>
      <w:r w:rsidRPr="005C4BC3">
        <w:rPr>
          <w:rFonts w:ascii="Times New Roman" w:hAnsi="Times New Roman" w:cs="Times New Roman"/>
        </w:rPr>
        <w:t xml:space="preserve">  в розділі «Місцезнаходження і реквізити сторін» цього договору, інформацію про тарифи на послугу, загальну вартість місячного платежу, структуру тарифу, норми надання послуги, порядок надання послуги, графік збирання та перевезення побутових відходів, обсяги зібраних побутових відходів, переданих на місця видалення відходів з наведенням коду операції відповідно до Переліку операцій з видалення відходів, наведених в додатку 1 до Закону України «Про управління відходами»;</w:t>
      </w:r>
    </w:p>
    <w:p w14:paraId="27EBCB5D" w14:textId="77777777" w:rsidR="005C4BC3" w:rsidRDefault="00386866" w:rsidP="005C4BC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Розглядати у визначений законодавством строк претензії та скарги споживача і проводити відповідні перерахунки розміру плати за послугу в ра</w:t>
      </w:r>
      <w:r w:rsidR="00B47504">
        <w:rPr>
          <w:rFonts w:ascii="Times New Roman" w:hAnsi="Times New Roman" w:cs="Times New Roman"/>
        </w:rPr>
        <w:t>з</w:t>
      </w:r>
      <w:r>
        <w:rPr>
          <w:rFonts w:ascii="Times New Roman" w:hAnsi="Times New Roman" w:cs="Times New Roman"/>
        </w:rPr>
        <w:t>і її ненадання, надання не в повному обсязі, несвоєчасно або неналежної якості, а також в інших випадках, зазначених договором;</w:t>
      </w:r>
    </w:p>
    <w:p w14:paraId="1BE574C5" w14:textId="77777777" w:rsidR="00386866" w:rsidRDefault="00386866" w:rsidP="005C4BC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Вживати заходів до усунення порушень якості послуги у строки, встановлені законодавством про житлово-комунальні послуги;</w:t>
      </w:r>
    </w:p>
    <w:p w14:paraId="4CBD7611" w14:textId="77777777" w:rsidR="00386866" w:rsidRDefault="00386866" w:rsidP="005C4BC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Самостійно здійснювати перерахунок вартості послуги за весь період ненадання, надання не в повному обсязі або невідповідної якості, а також сплачувати неустойку (штраф) відповідно до умов договору;</w:t>
      </w:r>
    </w:p>
    <w:p w14:paraId="1B67557A" w14:textId="77777777" w:rsidR="00386866" w:rsidRDefault="00386866" w:rsidP="005C4BC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послуги;</w:t>
      </w:r>
    </w:p>
    <w:p w14:paraId="6646E0FD" w14:textId="77777777" w:rsidR="00386866" w:rsidRDefault="00386866" w:rsidP="005C4BC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Своєчасно та власним коштом проводити роботи з усунення виявлених неполадок, пов’язаних з наданням послуги, що виникли з його вини;</w:t>
      </w:r>
    </w:p>
    <w:p w14:paraId="4832488A" w14:textId="77777777" w:rsidR="00386866" w:rsidRDefault="00386866" w:rsidP="005C4BC3">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Інформувати споживача про намір зміни тарифів на послугу за видами побутових відходів відповідно до умов цього договору;</w:t>
      </w:r>
    </w:p>
    <w:p w14:paraId="4C15AEEC" w14:textId="77777777" w:rsidR="00386866" w:rsidRPr="00386866" w:rsidRDefault="00386866" w:rsidP="00386866">
      <w:pPr>
        <w:pStyle w:val="a3"/>
        <w:numPr>
          <w:ilvl w:val="2"/>
          <w:numId w:val="2"/>
        </w:numPr>
        <w:tabs>
          <w:tab w:val="left" w:pos="284"/>
          <w:tab w:val="left" w:pos="567"/>
          <w:tab w:val="left" w:pos="993"/>
        </w:tabs>
        <w:spacing w:after="0" w:line="276" w:lineRule="auto"/>
        <w:ind w:left="0" w:firstLine="851"/>
        <w:jc w:val="both"/>
        <w:rPr>
          <w:rFonts w:ascii="Times New Roman" w:hAnsi="Times New Roman" w:cs="Times New Roman"/>
        </w:rPr>
      </w:pPr>
      <w:r>
        <w:rPr>
          <w:rFonts w:ascii="Times New Roman" w:hAnsi="Times New Roman" w:cs="Times New Roman"/>
        </w:rPr>
        <w:t>Укладати договори із суб’єктами господарювання, які здійснюють відновлення та видалення побутових відходів. Якщо виконавцем послуги є адміністратор послуги, він також укладає договори із суб’єктами господарювання, які здійснюють збирання та перевезення побутових відходів;</w:t>
      </w:r>
    </w:p>
    <w:p w14:paraId="76E476F0" w14:textId="77777777" w:rsidR="002875E7" w:rsidRPr="00466DDC" w:rsidRDefault="00DB2503" w:rsidP="008A3F6C">
      <w:pPr>
        <w:pStyle w:val="a3"/>
        <w:numPr>
          <w:ilvl w:val="0"/>
          <w:numId w:val="2"/>
        </w:numPr>
        <w:spacing w:after="0" w:line="276" w:lineRule="auto"/>
        <w:ind w:left="360"/>
        <w:jc w:val="center"/>
        <w:rPr>
          <w:rFonts w:ascii="Times New Roman" w:hAnsi="Times New Roman" w:cs="Times New Roman"/>
          <w:b/>
          <w:bCs/>
        </w:rPr>
      </w:pPr>
      <w:r w:rsidRPr="00466DDC">
        <w:rPr>
          <w:rFonts w:ascii="Times New Roman" w:hAnsi="Times New Roman" w:cs="Times New Roman"/>
          <w:b/>
          <w:bCs/>
        </w:rPr>
        <w:t>ВАРТІСТЬ ТА ПОРЯДОК РОЗРАХУНКІВ</w:t>
      </w:r>
    </w:p>
    <w:p w14:paraId="35B3C1E9" w14:textId="77777777" w:rsidR="002875E7" w:rsidRDefault="002875E7"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466DDC">
        <w:rPr>
          <w:rFonts w:ascii="Times New Roman" w:hAnsi="Times New Roman" w:cs="Times New Roman"/>
        </w:rPr>
        <w:lastRenderedPageBreak/>
        <w:t xml:space="preserve">Згідно </w:t>
      </w:r>
      <w:r w:rsidR="00386866">
        <w:rPr>
          <w:rFonts w:ascii="Times New Roman" w:hAnsi="Times New Roman" w:cs="Times New Roman"/>
        </w:rPr>
        <w:t>рішення виконавчого комітету Ірпінської міської ради</w:t>
      </w:r>
      <w:r w:rsidRPr="00466DDC">
        <w:rPr>
          <w:rFonts w:ascii="Times New Roman" w:hAnsi="Times New Roman" w:cs="Times New Roman"/>
        </w:rPr>
        <w:t xml:space="preserve"> </w:t>
      </w:r>
      <w:r w:rsidR="008C24AD">
        <w:rPr>
          <w:rFonts w:ascii="Times New Roman" w:hAnsi="Times New Roman" w:cs="Times New Roman"/>
        </w:rPr>
        <w:t>від 07.10.2025р.</w:t>
      </w:r>
      <w:r w:rsidR="008C24AD" w:rsidRPr="00466DDC">
        <w:rPr>
          <w:rFonts w:ascii="Times New Roman" w:hAnsi="Times New Roman" w:cs="Times New Roman"/>
        </w:rPr>
        <w:t xml:space="preserve"> року </w:t>
      </w:r>
      <w:r w:rsidR="008C24AD">
        <w:rPr>
          <w:rFonts w:ascii="Times New Roman" w:hAnsi="Times New Roman" w:cs="Times New Roman"/>
        </w:rPr>
        <w:t xml:space="preserve">№155/1, </w:t>
      </w:r>
      <w:r w:rsidRPr="00466DDC">
        <w:rPr>
          <w:rFonts w:ascii="Times New Roman" w:hAnsi="Times New Roman" w:cs="Times New Roman"/>
        </w:rPr>
        <w:t xml:space="preserve">тариф на послугу становить – </w:t>
      </w:r>
      <w:r w:rsidR="00203794">
        <w:rPr>
          <w:rFonts w:ascii="Times New Roman" w:hAnsi="Times New Roman" w:cs="Times New Roman"/>
        </w:rPr>
        <w:t>228</w:t>
      </w:r>
      <w:r w:rsidR="000C7460" w:rsidRPr="00466DDC">
        <w:rPr>
          <w:rFonts w:ascii="Times New Roman" w:hAnsi="Times New Roman" w:cs="Times New Roman"/>
        </w:rPr>
        <w:t>,</w:t>
      </w:r>
      <w:r w:rsidR="00203794">
        <w:rPr>
          <w:rFonts w:ascii="Times New Roman" w:hAnsi="Times New Roman" w:cs="Times New Roman"/>
        </w:rPr>
        <w:t>81</w:t>
      </w:r>
      <w:r w:rsidRPr="00466DDC">
        <w:rPr>
          <w:rFonts w:ascii="Times New Roman" w:hAnsi="Times New Roman" w:cs="Times New Roman"/>
        </w:rPr>
        <w:t xml:space="preserve"> грн/1м</w:t>
      </w:r>
      <w:r w:rsidR="000C7460" w:rsidRPr="00466DDC">
        <w:rPr>
          <w:rFonts w:ascii="Times New Roman" w:hAnsi="Times New Roman" w:cs="Times New Roman"/>
        </w:rPr>
        <w:t>³</w:t>
      </w:r>
      <w:r w:rsidR="00BA6654">
        <w:rPr>
          <w:rFonts w:ascii="Times New Roman" w:hAnsi="Times New Roman" w:cs="Times New Roman"/>
        </w:rPr>
        <w:t xml:space="preserve"> без ПДВ.</w:t>
      </w:r>
    </w:p>
    <w:p w14:paraId="4C22D0B3" w14:textId="77777777" w:rsidR="002A62E9" w:rsidRDefault="002A62E9" w:rsidP="002A62E9">
      <w:pPr>
        <w:pStyle w:val="a3"/>
        <w:tabs>
          <w:tab w:val="left" w:pos="284"/>
          <w:tab w:val="left" w:pos="567"/>
          <w:tab w:val="left" w:pos="851"/>
        </w:tabs>
        <w:spacing w:after="0" w:line="276" w:lineRule="auto"/>
        <w:ind w:left="426"/>
        <w:jc w:val="both"/>
        <w:rPr>
          <w:rFonts w:ascii="Times New Roman" w:hAnsi="Times New Roman" w:cs="Times New Roman"/>
        </w:rPr>
      </w:pPr>
    </w:p>
    <w:tbl>
      <w:tblPr>
        <w:tblStyle w:val="a4"/>
        <w:tblW w:w="0" w:type="auto"/>
        <w:tblInd w:w="426" w:type="dxa"/>
        <w:tblLook w:val="04A0" w:firstRow="1" w:lastRow="0" w:firstColumn="1" w:lastColumn="0" w:noHBand="0" w:noVBand="1"/>
      </w:tblPr>
      <w:tblGrid>
        <w:gridCol w:w="4454"/>
        <w:gridCol w:w="4465"/>
      </w:tblGrid>
      <w:tr w:rsidR="00203794" w14:paraId="597255AD" w14:textId="77777777" w:rsidTr="002A62E9">
        <w:tc>
          <w:tcPr>
            <w:tcW w:w="4454" w:type="dxa"/>
          </w:tcPr>
          <w:p w14:paraId="6EAD40AF" w14:textId="77777777" w:rsidR="00203794" w:rsidRDefault="00203794" w:rsidP="00203794">
            <w:pPr>
              <w:pStyle w:val="a3"/>
              <w:tabs>
                <w:tab w:val="left" w:pos="284"/>
                <w:tab w:val="left" w:pos="567"/>
                <w:tab w:val="left" w:pos="851"/>
              </w:tabs>
              <w:spacing w:line="276" w:lineRule="auto"/>
              <w:ind w:left="0"/>
              <w:jc w:val="both"/>
              <w:rPr>
                <w:rFonts w:ascii="Times New Roman" w:hAnsi="Times New Roman" w:cs="Times New Roman"/>
              </w:rPr>
            </w:pPr>
            <w:r>
              <w:rPr>
                <w:rFonts w:ascii="Times New Roman" w:hAnsi="Times New Roman" w:cs="Times New Roman"/>
              </w:rPr>
              <w:t>Вид побутових відходів</w:t>
            </w:r>
          </w:p>
        </w:tc>
        <w:tc>
          <w:tcPr>
            <w:tcW w:w="4465" w:type="dxa"/>
          </w:tcPr>
          <w:p w14:paraId="07977BBA" w14:textId="77777777" w:rsidR="00203794" w:rsidRDefault="00203794" w:rsidP="00203794">
            <w:pPr>
              <w:pStyle w:val="a3"/>
              <w:tabs>
                <w:tab w:val="left" w:pos="284"/>
                <w:tab w:val="left" w:pos="567"/>
                <w:tab w:val="left" w:pos="851"/>
              </w:tabs>
              <w:spacing w:line="276" w:lineRule="auto"/>
              <w:ind w:left="0"/>
              <w:jc w:val="both"/>
              <w:rPr>
                <w:rFonts w:ascii="Times New Roman" w:hAnsi="Times New Roman" w:cs="Times New Roman"/>
              </w:rPr>
            </w:pPr>
            <w:r>
              <w:rPr>
                <w:rFonts w:ascii="Times New Roman" w:hAnsi="Times New Roman" w:cs="Times New Roman"/>
              </w:rPr>
              <w:t>Тариф на послугу за видами побутових відходів, гривень за 1 куб.метр</w:t>
            </w:r>
          </w:p>
        </w:tc>
      </w:tr>
      <w:tr w:rsidR="00203794" w14:paraId="38FFFAF6" w14:textId="77777777" w:rsidTr="002A62E9">
        <w:tc>
          <w:tcPr>
            <w:tcW w:w="4454" w:type="dxa"/>
          </w:tcPr>
          <w:p w14:paraId="124DB627" w14:textId="77777777" w:rsidR="00203794" w:rsidRDefault="00203794" w:rsidP="00203794">
            <w:pPr>
              <w:pStyle w:val="a3"/>
              <w:tabs>
                <w:tab w:val="left" w:pos="284"/>
                <w:tab w:val="left" w:pos="567"/>
                <w:tab w:val="left" w:pos="851"/>
              </w:tabs>
              <w:spacing w:line="276" w:lineRule="auto"/>
              <w:ind w:left="0"/>
              <w:jc w:val="both"/>
              <w:rPr>
                <w:rFonts w:ascii="Times New Roman" w:hAnsi="Times New Roman" w:cs="Times New Roman"/>
              </w:rPr>
            </w:pPr>
            <w:r>
              <w:rPr>
                <w:rFonts w:ascii="Times New Roman" w:hAnsi="Times New Roman" w:cs="Times New Roman"/>
              </w:rPr>
              <w:t>Змішані відходи</w:t>
            </w:r>
          </w:p>
        </w:tc>
        <w:tc>
          <w:tcPr>
            <w:tcW w:w="4465" w:type="dxa"/>
          </w:tcPr>
          <w:p w14:paraId="4A51A3A6" w14:textId="2884A250" w:rsidR="00203794" w:rsidRDefault="00203794" w:rsidP="00203794">
            <w:pPr>
              <w:pStyle w:val="a3"/>
              <w:tabs>
                <w:tab w:val="left" w:pos="284"/>
                <w:tab w:val="left" w:pos="567"/>
                <w:tab w:val="left" w:pos="851"/>
              </w:tabs>
              <w:spacing w:line="276" w:lineRule="auto"/>
              <w:ind w:left="0"/>
              <w:jc w:val="both"/>
              <w:rPr>
                <w:rFonts w:ascii="Times New Roman" w:hAnsi="Times New Roman" w:cs="Times New Roman"/>
              </w:rPr>
            </w:pPr>
            <w:r>
              <w:rPr>
                <w:rFonts w:ascii="Times New Roman" w:hAnsi="Times New Roman" w:cs="Times New Roman"/>
              </w:rPr>
              <w:t xml:space="preserve">Для мешканців приватного сектору </w:t>
            </w:r>
            <w:r w:rsidR="002A62E9">
              <w:rPr>
                <w:rFonts w:ascii="Times New Roman" w:hAnsi="Times New Roman" w:cs="Times New Roman"/>
              </w:rPr>
              <w:t xml:space="preserve"> без урахування ПДВ, при нормі споживання 0,1</w:t>
            </w:r>
            <w:r w:rsidR="00742A23">
              <w:rPr>
                <w:rFonts w:ascii="Times New Roman" w:hAnsi="Times New Roman" w:cs="Times New Roman"/>
              </w:rPr>
              <w:t>85</w:t>
            </w:r>
            <w:r w:rsidR="002A62E9">
              <w:rPr>
                <w:rFonts w:ascii="Times New Roman" w:hAnsi="Times New Roman" w:cs="Times New Roman"/>
              </w:rPr>
              <w:t xml:space="preserve"> м³ на одну людину в місяць по тарифу 228,81 грн/м³ - </w:t>
            </w:r>
            <w:r w:rsidR="00C91E9E">
              <w:rPr>
                <w:rFonts w:ascii="Times New Roman" w:hAnsi="Times New Roman" w:cs="Times New Roman"/>
              </w:rPr>
              <w:t>42,33</w:t>
            </w:r>
            <w:r w:rsidR="002A62E9">
              <w:rPr>
                <w:rFonts w:ascii="Times New Roman" w:hAnsi="Times New Roman" w:cs="Times New Roman"/>
              </w:rPr>
              <w:t xml:space="preserve"> грн</w:t>
            </w:r>
          </w:p>
        </w:tc>
      </w:tr>
    </w:tbl>
    <w:p w14:paraId="4F4B792C" w14:textId="77777777" w:rsidR="00203794" w:rsidRDefault="00203794" w:rsidP="00203794">
      <w:pPr>
        <w:pStyle w:val="a3"/>
        <w:tabs>
          <w:tab w:val="left" w:pos="284"/>
          <w:tab w:val="left" w:pos="567"/>
          <w:tab w:val="left" w:pos="851"/>
        </w:tabs>
        <w:spacing w:after="0" w:line="276" w:lineRule="auto"/>
        <w:ind w:left="426"/>
        <w:jc w:val="both"/>
        <w:rPr>
          <w:rFonts w:ascii="Times New Roman" w:hAnsi="Times New Roman" w:cs="Times New Roman"/>
        </w:rPr>
      </w:pPr>
    </w:p>
    <w:p w14:paraId="1D74639B" w14:textId="77777777" w:rsidR="002A62E9" w:rsidRPr="002A62E9" w:rsidRDefault="002A62E9" w:rsidP="00203794">
      <w:pPr>
        <w:pStyle w:val="a3"/>
        <w:tabs>
          <w:tab w:val="left" w:pos="284"/>
          <w:tab w:val="left" w:pos="567"/>
          <w:tab w:val="left" w:pos="851"/>
        </w:tabs>
        <w:spacing w:after="0" w:line="276" w:lineRule="auto"/>
        <w:ind w:left="426"/>
        <w:jc w:val="both"/>
        <w:rPr>
          <w:rFonts w:ascii="Times New Roman" w:hAnsi="Times New Roman" w:cs="Times New Roman"/>
          <w:b/>
          <w:bCs/>
        </w:rPr>
      </w:pPr>
      <w:r w:rsidRPr="002A62E9">
        <w:rPr>
          <w:rFonts w:ascii="Times New Roman" w:hAnsi="Times New Roman" w:cs="Times New Roman"/>
          <w:b/>
          <w:bCs/>
        </w:rPr>
        <w:t>Розрахунок послуги з управління побутовими відходами:</w:t>
      </w:r>
    </w:p>
    <w:tbl>
      <w:tblPr>
        <w:tblStyle w:val="a4"/>
        <w:tblW w:w="0" w:type="auto"/>
        <w:tblInd w:w="426" w:type="dxa"/>
        <w:tblLook w:val="04A0" w:firstRow="1" w:lastRow="0" w:firstColumn="1" w:lastColumn="0" w:noHBand="0" w:noVBand="1"/>
      </w:tblPr>
      <w:tblGrid>
        <w:gridCol w:w="2304"/>
        <w:gridCol w:w="2298"/>
        <w:gridCol w:w="2260"/>
        <w:gridCol w:w="2283"/>
      </w:tblGrid>
      <w:tr w:rsidR="002A62E9" w14:paraId="6ADEDD5E" w14:textId="77777777" w:rsidTr="002A62E9">
        <w:tc>
          <w:tcPr>
            <w:tcW w:w="2336" w:type="dxa"/>
          </w:tcPr>
          <w:p w14:paraId="151DE3E3" w14:textId="77777777" w:rsidR="002A62E9" w:rsidRDefault="002A62E9" w:rsidP="00203794">
            <w:pPr>
              <w:pStyle w:val="a3"/>
              <w:tabs>
                <w:tab w:val="left" w:pos="284"/>
                <w:tab w:val="left" w:pos="567"/>
                <w:tab w:val="left" w:pos="851"/>
              </w:tabs>
              <w:spacing w:line="276" w:lineRule="auto"/>
              <w:ind w:left="0"/>
              <w:jc w:val="both"/>
              <w:rPr>
                <w:rFonts w:ascii="Times New Roman" w:hAnsi="Times New Roman" w:cs="Times New Roman"/>
              </w:rPr>
            </w:pPr>
            <w:r>
              <w:rPr>
                <w:rFonts w:ascii="Times New Roman" w:hAnsi="Times New Roman" w:cs="Times New Roman"/>
              </w:rPr>
              <w:t>Об’єкт обслуговування</w:t>
            </w:r>
          </w:p>
        </w:tc>
        <w:tc>
          <w:tcPr>
            <w:tcW w:w="2336" w:type="dxa"/>
          </w:tcPr>
          <w:p w14:paraId="36BC463F" w14:textId="77777777" w:rsidR="002A62E9" w:rsidRDefault="002A62E9" w:rsidP="00203794">
            <w:pPr>
              <w:pStyle w:val="a3"/>
              <w:tabs>
                <w:tab w:val="left" w:pos="284"/>
                <w:tab w:val="left" w:pos="567"/>
                <w:tab w:val="left" w:pos="851"/>
              </w:tabs>
              <w:spacing w:line="276" w:lineRule="auto"/>
              <w:ind w:left="0"/>
              <w:jc w:val="both"/>
              <w:rPr>
                <w:rFonts w:ascii="Times New Roman" w:hAnsi="Times New Roman" w:cs="Times New Roman"/>
              </w:rPr>
            </w:pPr>
            <w:r>
              <w:rPr>
                <w:rFonts w:ascii="Times New Roman" w:hAnsi="Times New Roman" w:cs="Times New Roman"/>
              </w:rPr>
              <w:t>Кількість людей (прописаних, проживаючих)</w:t>
            </w:r>
          </w:p>
        </w:tc>
        <w:tc>
          <w:tcPr>
            <w:tcW w:w="2336" w:type="dxa"/>
          </w:tcPr>
          <w:p w14:paraId="6FDF9D00" w14:textId="77777777" w:rsidR="002A62E9" w:rsidRDefault="002A62E9" w:rsidP="00203794">
            <w:pPr>
              <w:pStyle w:val="a3"/>
              <w:tabs>
                <w:tab w:val="left" w:pos="284"/>
                <w:tab w:val="left" w:pos="567"/>
                <w:tab w:val="left" w:pos="851"/>
              </w:tabs>
              <w:spacing w:line="276" w:lineRule="auto"/>
              <w:ind w:left="0"/>
              <w:jc w:val="both"/>
              <w:rPr>
                <w:rFonts w:ascii="Times New Roman" w:hAnsi="Times New Roman" w:cs="Times New Roman"/>
              </w:rPr>
            </w:pPr>
            <w:r>
              <w:rPr>
                <w:rFonts w:ascii="Times New Roman" w:hAnsi="Times New Roman" w:cs="Times New Roman"/>
              </w:rPr>
              <w:t>Разом (м³) в місяць</w:t>
            </w:r>
          </w:p>
        </w:tc>
        <w:tc>
          <w:tcPr>
            <w:tcW w:w="2337" w:type="dxa"/>
          </w:tcPr>
          <w:p w14:paraId="7096F917" w14:textId="77777777" w:rsidR="002A62E9" w:rsidRDefault="002A62E9" w:rsidP="00203794">
            <w:pPr>
              <w:pStyle w:val="a3"/>
              <w:tabs>
                <w:tab w:val="left" w:pos="284"/>
                <w:tab w:val="left" w:pos="567"/>
                <w:tab w:val="left" w:pos="851"/>
              </w:tabs>
              <w:spacing w:line="276" w:lineRule="auto"/>
              <w:ind w:left="0"/>
              <w:jc w:val="both"/>
              <w:rPr>
                <w:rFonts w:ascii="Times New Roman" w:hAnsi="Times New Roman" w:cs="Times New Roman"/>
              </w:rPr>
            </w:pPr>
            <w:r>
              <w:rPr>
                <w:rFonts w:ascii="Times New Roman" w:hAnsi="Times New Roman" w:cs="Times New Roman"/>
              </w:rPr>
              <w:t>Щомісячна оплата, грн.</w:t>
            </w:r>
          </w:p>
        </w:tc>
      </w:tr>
      <w:tr w:rsidR="002A62E9" w14:paraId="50FEAC36" w14:textId="77777777" w:rsidTr="002A62E9">
        <w:tc>
          <w:tcPr>
            <w:tcW w:w="2336" w:type="dxa"/>
          </w:tcPr>
          <w:p w14:paraId="6FD4CBB1" w14:textId="6642B567" w:rsidR="00944301" w:rsidRDefault="00944301" w:rsidP="00203794">
            <w:pPr>
              <w:pStyle w:val="a3"/>
              <w:tabs>
                <w:tab w:val="left" w:pos="284"/>
                <w:tab w:val="left" w:pos="567"/>
                <w:tab w:val="left" w:pos="851"/>
              </w:tabs>
              <w:spacing w:line="276" w:lineRule="auto"/>
              <w:ind w:left="0"/>
              <w:jc w:val="both"/>
              <w:rPr>
                <w:rFonts w:ascii="Times New Roman" w:hAnsi="Times New Roman" w:cs="Times New Roman"/>
              </w:rPr>
            </w:pPr>
          </w:p>
          <w:p w14:paraId="39C24854" w14:textId="3E51D776" w:rsidR="00C147B0" w:rsidRPr="00F814E2" w:rsidRDefault="00C147B0" w:rsidP="00203794">
            <w:pPr>
              <w:pStyle w:val="a3"/>
              <w:tabs>
                <w:tab w:val="left" w:pos="284"/>
                <w:tab w:val="left" w:pos="567"/>
                <w:tab w:val="left" w:pos="851"/>
              </w:tabs>
              <w:spacing w:line="276" w:lineRule="auto"/>
              <w:ind w:left="0"/>
              <w:jc w:val="both"/>
              <w:rPr>
                <w:rFonts w:ascii="Times New Roman" w:hAnsi="Times New Roman" w:cs="Times New Roman"/>
                <w:lang w:val="ru-RU"/>
              </w:rPr>
            </w:pPr>
          </w:p>
          <w:p w14:paraId="4E0B2794" w14:textId="77777777" w:rsidR="002A62E9" w:rsidRDefault="002A62E9" w:rsidP="00203794">
            <w:pPr>
              <w:pStyle w:val="a3"/>
              <w:tabs>
                <w:tab w:val="left" w:pos="284"/>
                <w:tab w:val="left" w:pos="567"/>
                <w:tab w:val="left" w:pos="851"/>
              </w:tabs>
              <w:spacing w:line="276" w:lineRule="auto"/>
              <w:ind w:left="0"/>
              <w:jc w:val="both"/>
              <w:rPr>
                <w:rFonts w:ascii="Times New Roman" w:hAnsi="Times New Roman" w:cs="Times New Roman"/>
              </w:rPr>
            </w:pPr>
          </w:p>
          <w:p w14:paraId="1CFA4A5C" w14:textId="77777777" w:rsidR="002A62E9" w:rsidRDefault="002A62E9" w:rsidP="00203794">
            <w:pPr>
              <w:pStyle w:val="a3"/>
              <w:tabs>
                <w:tab w:val="left" w:pos="284"/>
                <w:tab w:val="left" w:pos="567"/>
                <w:tab w:val="left" w:pos="851"/>
              </w:tabs>
              <w:spacing w:line="276" w:lineRule="auto"/>
              <w:ind w:left="0"/>
              <w:jc w:val="both"/>
              <w:rPr>
                <w:rFonts w:ascii="Times New Roman" w:hAnsi="Times New Roman" w:cs="Times New Roman"/>
              </w:rPr>
            </w:pPr>
          </w:p>
        </w:tc>
        <w:tc>
          <w:tcPr>
            <w:tcW w:w="2336" w:type="dxa"/>
          </w:tcPr>
          <w:p w14:paraId="7545CEB4" w14:textId="77777777" w:rsidR="00721E2C" w:rsidRDefault="00721E2C" w:rsidP="00203794">
            <w:pPr>
              <w:pStyle w:val="a3"/>
              <w:tabs>
                <w:tab w:val="left" w:pos="284"/>
                <w:tab w:val="left" w:pos="567"/>
                <w:tab w:val="left" w:pos="851"/>
              </w:tabs>
              <w:spacing w:line="276" w:lineRule="auto"/>
              <w:ind w:left="0"/>
              <w:jc w:val="both"/>
              <w:rPr>
                <w:rFonts w:ascii="Times New Roman" w:hAnsi="Times New Roman" w:cs="Times New Roman"/>
              </w:rPr>
            </w:pPr>
            <w:r>
              <w:rPr>
                <w:rFonts w:ascii="Times New Roman" w:hAnsi="Times New Roman" w:cs="Times New Roman"/>
              </w:rPr>
              <w:t xml:space="preserve">              </w:t>
            </w:r>
          </w:p>
          <w:p w14:paraId="36DFC7D4" w14:textId="77777777" w:rsidR="00721E2C" w:rsidRDefault="00721E2C" w:rsidP="00203794">
            <w:pPr>
              <w:pStyle w:val="a3"/>
              <w:tabs>
                <w:tab w:val="left" w:pos="284"/>
                <w:tab w:val="left" w:pos="567"/>
                <w:tab w:val="left" w:pos="851"/>
              </w:tabs>
              <w:spacing w:line="276" w:lineRule="auto"/>
              <w:ind w:left="0"/>
              <w:jc w:val="both"/>
              <w:rPr>
                <w:rFonts w:ascii="Times New Roman" w:hAnsi="Times New Roman" w:cs="Times New Roman"/>
              </w:rPr>
            </w:pPr>
          </w:p>
          <w:p w14:paraId="49036CFC" w14:textId="2836131A" w:rsidR="002A62E9" w:rsidRPr="00A0575E" w:rsidRDefault="00BB2A21" w:rsidP="00203794">
            <w:pPr>
              <w:pStyle w:val="a3"/>
              <w:tabs>
                <w:tab w:val="left" w:pos="284"/>
                <w:tab w:val="left" w:pos="567"/>
                <w:tab w:val="left" w:pos="851"/>
              </w:tabs>
              <w:spacing w:line="276" w:lineRule="auto"/>
              <w:ind w:left="0"/>
              <w:jc w:val="both"/>
              <w:rPr>
                <w:rFonts w:ascii="Times New Roman" w:hAnsi="Times New Roman" w:cs="Times New Roman"/>
                <w:lang w:val="en-US"/>
              </w:rPr>
            </w:pPr>
            <w:r>
              <w:rPr>
                <w:rFonts w:ascii="Times New Roman" w:hAnsi="Times New Roman" w:cs="Times New Roman"/>
              </w:rPr>
              <w:t xml:space="preserve">            </w:t>
            </w:r>
          </w:p>
        </w:tc>
        <w:tc>
          <w:tcPr>
            <w:tcW w:w="2336" w:type="dxa"/>
          </w:tcPr>
          <w:p w14:paraId="01950B2D" w14:textId="77777777" w:rsidR="002A62E9" w:rsidRDefault="002A62E9" w:rsidP="00203794">
            <w:pPr>
              <w:pStyle w:val="a3"/>
              <w:tabs>
                <w:tab w:val="left" w:pos="284"/>
                <w:tab w:val="left" w:pos="567"/>
                <w:tab w:val="left" w:pos="851"/>
              </w:tabs>
              <w:spacing w:line="276" w:lineRule="auto"/>
              <w:ind w:left="0"/>
              <w:jc w:val="both"/>
              <w:rPr>
                <w:rFonts w:ascii="Times New Roman" w:hAnsi="Times New Roman" w:cs="Times New Roman"/>
              </w:rPr>
            </w:pPr>
          </w:p>
          <w:p w14:paraId="4E8EF2B0" w14:textId="77777777" w:rsidR="00721E2C" w:rsidRDefault="00721E2C" w:rsidP="00203794">
            <w:pPr>
              <w:pStyle w:val="a3"/>
              <w:tabs>
                <w:tab w:val="left" w:pos="284"/>
                <w:tab w:val="left" w:pos="567"/>
                <w:tab w:val="left" w:pos="851"/>
              </w:tabs>
              <w:spacing w:line="276" w:lineRule="auto"/>
              <w:ind w:left="0"/>
              <w:jc w:val="both"/>
              <w:rPr>
                <w:rFonts w:ascii="Times New Roman" w:hAnsi="Times New Roman" w:cs="Times New Roman"/>
              </w:rPr>
            </w:pPr>
          </w:p>
          <w:p w14:paraId="2378D6EA" w14:textId="60EAC311" w:rsidR="00721E2C" w:rsidRPr="00A0575E" w:rsidRDefault="0060276D" w:rsidP="00203794">
            <w:pPr>
              <w:pStyle w:val="a3"/>
              <w:tabs>
                <w:tab w:val="left" w:pos="284"/>
                <w:tab w:val="left" w:pos="567"/>
                <w:tab w:val="left" w:pos="851"/>
              </w:tabs>
              <w:spacing w:line="276" w:lineRule="auto"/>
              <w:ind w:left="0"/>
              <w:jc w:val="both"/>
              <w:rPr>
                <w:rFonts w:ascii="Times New Roman" w:hAnsi="Times New Roman" w:cs="Times New Roman"/>
                <w:lang w:val="en-US"/>
              </w:rPr>
            </w:pPr>
            <w:r>
              <w:rPr>
                <w:rFonts w:ascii="Times New Roman" w:hAnsi="Times New Roman" w:cs="Times New Roman"/>
              </w:rPr>
              <w:t xml:space="preserve">      </w:t>
            </w:r>
            <w:r w:rsidR="00B44E74">
              <w:rPr>
                <w:rFonts w:ascii="Times New Roman" w:hAnsi="Times New Roman" w:cs="Times New Roman"/>
              </w:rPr>
              <w:t xml:space="preserve">  </w:t>
            </w:r>
          </w:p>
        </w:tc>
        <w:tc>
          <w:tcPr>
            <w:tcW w:w="2337" w:type="dxa"/>
          </w:tcPr>
          <w:p w14:paraId="49426C00" w14:textId="77777777" w:rsidR="002A62E9" w:rsidRDefault="002A62E9" w:rsidP="00203794">
            <w:pPr>
              <w:pStyle w:val="a3"/>
              <w:tabs>
                <w:tab w:val="left" w:pos="284"/>
                <w:tab w:val="left" w:pos="567"/>
                <w:tab w:val="left" w:pos="851"/>
              </w:tabs>
              <w:spacing w:line="276" w:lineRule="auto"/>
              <w:ind w:left="0"/>
              <w:jc w:val="both"/>
              <w:rPr>
                <w:rFonts w:ascii="Times New Roman" w:hAnsi="Times New Roman" w:cs="Times New Roman"/>
              </w:rPr>
            </w:pPr>
          </w:p>
          <w:p w14:paraId="7786A694" w14:textId="77777777" w:rsidR="0060276D" w:rsidRDefault="0060276D" w:rsidP="00203794">
            <w:pPr>
              <w:pStyle w:val="a3"/>
              <w:tabs>
                <w:tab w:val="left" w:pos="284"/>
                <w:tab w:val="left" w:pos="567"/>
                <w:tab w:val="left" w:pos="851"/>
              </w:tabs>
              <w:spacing w:line="276" w:lineRule="auto"/>
              <w:ind w:left="0"/>
              <w:jc w:val="both"/>
              <w:rPr>
                <w:rFonts w:ascii="Times New Roman" w:hAnsi="Times New Roman" w:cs="Times New Roman"/>
              </w:rPr>
            </w:pPr>
          </w:p>
          <w:p w14:paraId="446DA6A2" w14:textId="7D652CA1" w:rsidR="0060276D" w:rsidRPr="00A0575E" w:rsidRDefault="00134DE7" w:rsidP="00203794">
            <w:pPr>
              <w:pStyle w:val="a3"/>
              <w:tabs>
                <w:tab w:val="left" w:pos="284"/>
                <w:tab w:val="left" w:pos="567"/>
                <w:tab w:val="left" w:pos="851"/>
              </w:tabs>
              <w:spacing w:line="276" w:lineRule="auto"/>
              <w:ind w:left="0"/>
              <w:jc w:val="both"/>
              <w:rPr>
                <w:rFonts w:ascii="Times New Roman" w:hAnsi="Times New Roman" w:cs="Times New Roman"/>
                <w:lang w:val="en-US"/>
              </w:rPr>
            </w:pPr>
            <w:r>
              <w:rPr>
                <w:rFonts w:ascii="Times New Roman" w:hAnsi="Times New Roman" w:cs="Times New Roman"/>
              </w:rPr>
              <w:t xml:space="preserve">   </w:t>
            </w:r>
            <w:r w:rsidR="00843211">
              <w:rPr>
                <w:rFonts w:ascii="Times New Roman" w:hAnsi="Times New Roman" w:cs="Times New Roman"/>
              </w:rPr>
              <w:t xml:space="preserve">    </w:t>
            </w:r>
          </w:p>
          <w:p w14:paraId="0109797D" w14:textId="77777777" w:rsidR="00604A41" w:rsidRDefault="00604A41" w:rsidP="00203794">
            <w:pPr>
              <w:pStyle w:val="a3"/>
              <w:tabs>
                <w:tab w:val="left" w:pos="284"/>
                <w:tab w:val="left" w:pos="567"/>
                <w:tab w:val="left" w:pos="851"/>
              </w:tabs>
              <w:spacing w:line="276" w:lineRule="auto"/>
              <w:ind w:left="0"/>
              <w:jc w:val="both"/>
              <w:rPr>
                <w:rFonts w:ascii="Times New Roman" w:hAnsi="Times New Roman" w:cs="Times New Roman"/>
              </w:rPr>
            </w:pPr>
          </w:p>
          <w:p w14:paraId="6DD9A0E7" w14:textId="5A52D244" w:rsidR="00604A41" w:rsidRDefault="00604A41" w:rsidP="00203794">
            <w:pPr>
              <w:pStyle w:val="a3"/>
              <w:tabs>
                <w:tab w:val="left" w:pos="284"/>
                <w:tab w:val="left" w:pos="567"/>
                <w:tab w:val="left" w:pos="851"/>
              </w:tabs>
              <w:spacing w:line="276" w:lineRule="auto"/>
              <w:ind w:left="0"/>
              <w:jc w:val="both"/>
              <w:rPr>
                <w:rFonts w:ascii="Times New Roman" w:hAnsi="Times New Roman" w:cs="Times New Roman"/>
              </w:rPr>
            </w:pPr>
          </w:p>
        </w:tc>
      </w:tr>
    </w:tbl>
    <w:p w14:paraId="55217BD7" w14:textId="77777777" w:rsidR="002A62E9" w:rsidRPr="00466DDC" w:rsidRDefault="002A62E9" w:rsidP="00203794">
      <w:pPr>
        <w:pStyle w:val="a3"/>
        <w:tabs>
          <w:tab w:val="left" w:pos="284"/>
          <w:tab w:val="left" w:pos="567"/>
          <w:tab w:val="left" w:pos="851"/>
        </w:tabs>
        <w:spacing w:after="0" w:line="276" w:lineRule="auto"/>
        <w:ind w:left="426"/>
        <w:jc w:val="both"/>
        <w:rPr>
          <w:rFonts w:ascii="Times New Roman" w:hAnsi="Times New Roman" w:cs="Times New Roman"/>
        </w:rPr>
      </w:pPr>
    </w:p>
    <w:p w14:paraId="0098DA59" w14:textId="77777777" w:rsidR="002875E7" w:rsidRPr="00466DDC" w:rsidRDefault="002875E7"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466DDC">
        <w:rPr>
          <w:rFonts w:ascii="Times New Roman" w:hAnsi="Times New Roman" w:cs="Times New Roman"/>
        </w:rPr>
        <w:t xml:space="preserve">Розрахунки здійснюються шляхом безготівкового переказу </w:t>
      </w:r>
      <w:r w:rsidR="00C024F9" w:rsidRPr="00466DDC">
        <w:rPr>
          <w:rFonts w:ascii="Times New Roman" w:hAnsi="Times New Roman" w:cs="Times New Roman"/>
        </w:rPr>
        <w:t>н</w:t>
      </w:r>
      <w:r w:rsidRPr="00466DDC">
        <w:rPr>
          <w:rFonts w:ascii="Times New Roman" w:hAnsi="Times New Roman" w:cs="Times New Roman"/>
        </w:rPr>
        <w:t xml:space="preserve">а рахунок </w:t>
      </w:r>
      <w:r w:rsidR="00D2498D" w:rsidRPr="00466DDC">
        <w:rPr>
          <w:rFonts w:ascii="Times New Roman" w:hAnsi="Times New Roman" w:cs="Times New Roman"/>
        </w:rPr>
        <w:t>Виконавця</w:t>
      </w:r>
      <w:r w:rsidRPr="00466DDC">
        <w:rPr>
          <w:rFonts w:ascii="Times New Roman" w:hAnsi="Times New Roman" w:cs="Times New Roman"/>
        </w:rPr>
        <w:t>.</w:t>
      </w:r>
    </w:p>
    <w:p w14:paraId="02FD49C0" w14:textId="77777777" w:rsidR="002A62E9" w:rsidRDefault="002A62E9"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Розрахунковим періодом є календарний місяць. Споживач вносить однією сумою плату виконавцю</w:t>
      </w:r>
      <w:r w:rsidR="009F0FC7">
        <w:rPr>
          <w:rFonts w:ascii="Times New Roman" w:hAnsi="Times New Roman" w:cs="Times New Roman"/>
        </w:rPr>
        <w:t>, яка складається з: плати за послугу, що розраховується виходячи з розміру затвердженого тарифу на послугу за видами побутових відходів та обсягу надання послуги, визначених відповідно до законодавства;</w:t>
      </w:r>
    </w:p>
    <w:p w14:paraId="4A02EDD1" w14:textId="77777777" w:rsidR="009F0FC7" w:rsidRDefault="009F0FC7" w:rsidP="009F0FC7">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У разі застосування щомісячної системи оплати послуги споживач здійснює оплату за цим договором не пізніше 20 числа місяця, що настає за розрахунковим, що є граничним строком внесення плати за спожиту послугу.</w:t>
      </w:r>
    </w:p>
    <w:p w14:paraId="6D6A5090" w14:textId="77777777" w:rsidR="009F0FC7" w:rsidRDefault="009F0FC7" w:rsidP="009F0FC7">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Виконавець формує на підставі норм надання послуги рахунок на оплату послуги та надає споживачеві у строк не пізніше ніж за 10 календарних днів до граничного строку внесення плати за послугу.</w:t>
      </w:r>
    </w:p>
    <w:p w14:paraId="22A1898B" w14:textId="77777777" w:rsidR="009F0FC7" w:rsidRDefault="009F0FC7" w:rsidP="009F0FC7">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 xml:space="preserve">Рахунок надається на паперовому носії. </w:t>
      </w:r>
    </w:p>
    <w:p w14:paraId="2A265C42" w14:textId="77777777" w:rsidR="009F0FC7" w:rsidRDefault="009F0FC7" w:rsidP="009F0FC7">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За бажанням споживача оплата послуг може здійснюватися шляхом внесення авансових платежів.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 тощо)</w:t>
      </w:r>
    </w:p>
    <w:p w14:paraId="1CAE23C0" w14:textId="77777777" w:rsidR="009F0FC7" w:rsidRDefault="009F0FC7" w:rsidP="009F0FC7">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У разі коли споживачем не визначено розрахунковий період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в разі її наявності, а  в разі відсутності такої заборгованості – в рахунок майбутніх платежів споживача починаючи з найближчих до дати здійснення платежу розрахункових періодів.</w:t>
      </w:r>
    </w:p>
    <w:p w14:paraId="5F9E3312" w14:textId="77777777" w:rsidR="009F0FC7" w:rsidRPr="009F0FC7" w:rsidRDefault="001834C1" w:rsidP="009F0FC7">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У разі коли споживач не повністю вніс плату виконавцю за розрахунковий період, а також коли виконавець здійснює зарахування переплати в рахунок заборгованості за минулі періоди або в рахунок майбутніх платежів споживача, отримані від споживача кошти зараховуються в рахунок плати за послугу.</w:t>
      </w:r>
    </w:p>
    <w:p w14:paraId="531A2DD4" w14:textId="77777777" w:rsidR="002875E7" w:rsidRPr="00466DDC" w:rsidRDefault="00DB2503" w:rsidP="008A3F6C">
      <w:pPr>
        <w:pStyle w:val="a3"/>
        <w:numPr>
          <w:ilvl w:val="0"/>
          <w:numId w:val="2"/>
        </w:numPr>
        <w:spacing w:after="0" w:line="276" w:lineRule="auto"/>
        <w:ind w:left="360"/>
        <w:jc w:val="center"/>
        <w:rPr>
          <w:rFonts w:ascii="Times New Roman" w:hAnsi="Times New Roman" w:cs="Times New Roman"/>
          <w:b/>
          <w:bCs/>
        </w:rPr>
      </w:pPr>
      <w:r w:rsidRPr="00466DDC">
        <w:rPr>
          <w:rFonts w:ascii="Times New Roman" w:hAnsi="Times New Roman" w:cs="Times New Roman"/>
          <w:b/>
          <w:bCs/>
        </w:rPr>
        <w:t>СТРОК ДІЇ ДОГОВОРУ</w:t>
      </w:r>
    </w:p>
    <w:p w14:paraId="2E5CF442" w14:textId="15AAA4CA" w:rsidR="002875E7" w:rsidRPr="00466DDC" w:rsidRDefault="002875E7"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466DDC">
        <w:rPr>
          <w:rFonts w:ascii="Times New Roman" w:hAnsi="Times New Roman" w:cs="Times New Roman"/>
        </w:rPr>
        <w:t>Цей договір укладається на строк з «</w:t>
      </w:r>
      <w:r w:rsidR="0060276D">
        <w:rPr>
          <w:rFonts w:ascii="Times New Roman" w:hAnsi="Times New Roman" w:cs="Times New Roman"/>
        </w:rPr>
        <w:t>01</w:t>
      </w:r>
      <w:r w:rsidRPr="00466DDC">
        <w:rPr>
          <w:rFonts w:ascii="Times New Roman" w:hAnsi="Times New Roman" w:cs="Times New Roman"/>
        </w:rPr>
        <w:t xml:space="preserve">» </w:t>
      </w:r>
      <w:r w:rsidR="0060276D">
        <w:rPr>
          <w:rFonts w:ascii="Times New Roman" w:hAnsi="Times New Roman" w:cs="Times New Roman"/>
        </w:rPr>
        <w:t xml:space="preserve">березня </w:t>
      </w:r>
      <w:r w:rsidRPr="00466DDC">
        <w:rPr>
          <w:rFonts w:ascii="Times New Roman" w:hAnsi="Times New Roman" w:cs="Times New Roman"/>
        </w:rPr>
        <w:t>20</w:t>
      </w:r>
      <w:r w:rsidR="0060276D">
        <w:rPr>
          <w:rFonts w:ascii="Times New Roman" w:hAnsi="Times New Roman" w:cs="Times New Roman"/>
        </w:rPr>
        <w:t xml:space="preserve">26 </w:t>
      </w:r>
      <w:r w:rsidRPr="00466DDC">
        <w:rPr>
          <w:rFonts w:ascii="Times New Roman" w:hAnsi="Times New Roman" w:cs="Times New Roman"/>
        </w:rPr>
        <w:t>року по «</w:t>
      </w:r>
      <w:r w:rsidR="0060276D">
        <w:rPr>
          <w:rFonts w:ascii="Times New Roman" w:hAnsi="Times New Roman" w:cs="Times New Roman"/>
        </w:rPr>
        <w:t>01</w:t>
      </w:r>
      <w:r w:rsidRPr="00466DDC">
        <w:rPr>
          <w:rFonts w:ascii="Times New Roman" w:hAnsi="Times New Roman" w:cs="Times New Roman"/>
        </w:rPr>
        <w:t xml:space="preserve">» </w:t>
      </w:r>
      <w:r w:rsidR="0060276D">
        <w:rPr>
          <w:rFonts w:ascii="Times New Roman" w:hAnsi="Times New Roman" w:cs="Times New Roman"/>
        </w:rPr>
        <w:t xml:space="preserve">березня </w:t>
      </w:r>
      <w:r w:rsidRPr="00466DDC">
        <w:rPr>
          <w:rFonts w:ascii="Times New Roman" w:hAnsi="Times New Roman" w:cs="Times New Roman"/>
        </w:rPr>
        <w:t>20</w:t>
      </w:r>
      <w:r w:rsidR="001834C1">
        <w:rPr>
          <w:rFonts w:ascii="Times New Roman" w:hAnsi="Times New Roman" w:cs="Times New Roman"/>
        </w:rPr>
        <w:t>2</w:t>
      </w:r>
      <w:r w:rsidR="0060276D">
        <w:rPr>
          <w:rFonts w:ascii="Times New Roman" w:hAnsi="Times New Roman" w:cs="Times New Roman"/>
        </w:rPr>
        <w:t>7</w:t>
      </w:r>
      <w:r w:rsidRPr="00466DDC">
        <w:rPr>
          <w:rFonts w:ascii="Times New Roman" w:hAnsi="Times New Roman" w:cs="Times New Roman"/>
        </w:rPr>
        <w:t xml:space="preserve"> року.  </w:t>
      </w:r>
    </w:p>
    <w:p w14:paraId="3F136470" w14:textId="77777777" w:rsidR="00C747CE" w:rsidRDefault="00C747CE"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Якщо за 30 днів до закінчення строку дії договору жодна із сторін не повідомить письмово іншій стороні про відмову від договору, договір вважається пролонгованим на черговий однорічний строк.</w:t>
      </w:r>
    </w:p>
    <w:p w14:paraId="6600FC12" w14:textId="77777777" w:rsidR="002875E7" w:rsidRDefault="00C747CE"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lastRenderedPageBreak/>
        <w:t>Припинення дії цього договору</w:t>
      </w:r>
      <w:r w:rsidR="002875E7" w:rsidRPr="00466DDC">
        <w:rPr>
          <w:rFonts w:ascii="Times New Roman" w:hAnsi="Times New Roman" w:cs="Times New Roman"/>
        </w:rPr>
        <w:t xml:space="preserve"> </w:t>
      </w:r>
      <w:r>
        <w:rPr>
          <w:rFonts w:ascii="Times New Roman" w:hAnsi="Times New Roman" w:cs="Times New Roman"/>
        </w:rPr>
        <w:t>не звільняє сторони від обов’язку виконання зобов’язань, які на дату такого припинення залишились невиконаними.</w:t>
      </w:r>
      <w:r w:rsidR="002875E7" w:rsidRPr="00466DDC">
        <w:rPr>
          <w:rFonts w:ascii="Times New Roman" w:hAnsi="Times New Roman" w:cs="Times New Roman"/>
        </w:rPr>
        <w:t xml:space="preserve"> </w:t>
      </w:r>
    </w:p>
    <w:p w14:paraId="4ED32125" w14:textId="77777777" w:rsidR="00B47504" w:rsidRPr="00466DDC" w:rsidRDefault="00B47504"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У разі зміни даних, зазначених у розділі «М</w:t>
      </w:r>
      <w:r w:rsidRPr="00B47504">
        <w:rPr>
          <w:rFonts w:ascii="Times New Roman" w:hAnsi="Times New Roman" w:cs="Times New Roman"/>
        </w:rPr>
        <w:t>ісцезнаходження і реквізити сторін</w:t>
      </w:r>
      <w:r>
        <w:rPr>
          <w:rFonts w:ascii="Times New Roman" w:hAnsi="Times New Roman" w:cs="Times New Roman"/>
        </w:rPr>
        <w:t>» цього договору, сторона письмово повідомляє про це іншій стороні у семиденний строк з дати настання змін.</w:t>
      </w:r>
    </w:p>
    <w:p w14:paraId="14AB63C8" w14:textId="77777777" w:rsidR="002875E7" w:rsidRPr="00466DDC" w:rsidRDefault="00DB2503" w:rsidP="008A3F6C">
      <w:pPr>
        <w:pStyle w:val="a3"/>
        <w:numPr>
          <w:ilvl w:val="0"/>
          <w:numId w:val="2"/>
        </w:numPr>
        <w:spacing w:after="0" w:line="276" w:lineRule="auto"/>
        <w:ind w:left="360"/>
        <w:jc w:val="center"/>
        <w:rPr>
          <w:rFonts w:ascii="Times New Roman" w:hAnsi="Times New Roman" w:cs="Times New Roman"/>
          <w:b/>
          <w:bCs/>
        </w:rPr>
      </w:pPr>
      <w:r w:rsidRPr="00466DDC">
        <w:rPr>
          <w:rFonts w:ascii="Times New Roman" w:hAnsi="Times New Roman" w:cs="Times New Roman"/>
          <w:b/>
          <w:bCs/>
        </w:rPr>
        <w:t>ВІДПОВІДАЛЬНІСТЬ СТОРІН</w:t>
      </w:r>
    </w:p>
    <w:p w14:paraId="0E1FB33F" w14:textId="77777777" w:rsidR="002875E7" w:rsidRDefault="002875E7"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466DDC">
        <w:rPr>
          <w:rFonts w:ascii="Times New Roman" w:hAnsi="Times New Roman" w:cs="Times New Roman"/>
        </w:rPr>
        <w:t>За невиконання або неналежне виконання зобов’язань сторони несуть відповідальність згідно з чинним законодавством України</w:t>
      </w:r>
      <w:r w:rsidR="00C40D1A">
        <w:rPr>
          <w:rFonts w:ascii="Times New Roman" w:hAnsi="Times New Roman" w:cs="Times New Roman"/>
        </w:rPr>
        <w:t>, та відповідно до статті 26 Закону України «Про житлово-комунальні послуги»</w:t>
      </w:r>
      <w:r w:rsidR="00AA6D0D">
        <w:rPr>
          <w:rFonts w:ascii="Times New Roman" w:hAnsi="Times New Roman" w:cs="Times New Roman"/>
        </w:rPr>
        <w:t>.</w:t>
      </w:r>
    </w:p>
    <w:p w14:paraId="712C2537" w14:textId="77777777" w:rsidR="005C6269" w:rsidRDefault="005C6269"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У разі ненадання або надання не в повному обсязі, зниження її якості споживач викликає виконавця послуги (його представника) для перевірки кількості та/або якості наданої послуги. Виконавець зобов’язаний прибути на виклик споживача у строк не пізніше ніж протягом однієї доби з моменту отримання відповідного повідомлення споживача.</w:t>
      </w:r>
    </w:p>
    <w:p w14:paraId="459CAB10" w14:textId="77777777" w:rsidR="005C6269" w:rsidRDefault="005C6269" w:rsidP="005C6269">
      <w:pPr>
        <w:tabs>
          <w:tab w:val="left" w:pos="284"/>
          <w:tab w:val="left" w:pos="567"/>
          <w:tab w:val="left" w:pos="851"/>
        </w:tabs>
        <w:spacing w:after="0" w:line="276"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C6269">
        <w:rPr>
          <w:rFonts w:ascii="Times New Roman" w:hAnsi="Times New Roman" w:cs="Times New Roman"/>
        </w:rPr>
        <w:t>Акт-претензія складається відповідно до порядку Кабінету Міністрів України від 27 грудня 2018 р. №1145 «Про затвердження Порядку проведення перевірки відповідності якості надання</w:t>
      </w:r>
      <w:r>
        <w:rPr>
          <w:rFonts w:ascii="Times New Roman" w:hAnsi="Times New Roman" w:cs="Times New Roman"/>
        </w:rPr>
        <w:t xml:space="preserve"> </w:t>
      </w:r>
      <w:r w:rsidRPr="005C6269">
        <w:rPr>
          <w:rFonts w:ascii="Times New Roman" w:hAnsi="Times New Roman" w:cs="Times New Roman"/>
        </w:rPr>
        <w:t xml:space="preserve">деяких комунальних послуг та </w:t>
      </w:r>
      <w:r>
        <w:rPr>
          <w:rFonts w:ascii="Times New Roman" w:hAnsi="Times New Roman" w:cs="Times New Roman"/>
        </w:rPr>
        <w:t>послуги з управління багатоквартирним будинком параметрам, передбаченим договором про надання відповідних послуг».</w:t>
      </w:r>
    </w:p>
    <w:p w14:paraId="265B56DC" w14:textId="77777777" w:rsidR="005C6269" w:rsidRDefault="005C6269" w:rsidP="005C6269">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У разі несвоєчасного здійснення платежів споживач зобов’язаний сплатити пеню в розмірі 0,01 відсотка суми боргу за кожен день прострочення. Загальний розмір сплаченої пені не може перевищувати 100 відсотків загальної суми боргу.</w:t>
      </w:r>
    </w:p>
    <w:p w14:paraId="19200BCB" w14:textId="77777777" w:rsidR="005C6269" w:rsidRDefault="005C6269" w:rsidP="005C6269">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5C6269">
        <w:rPr>
          <w:rFonts w:ascii="Times New Roman" w:hAnsi="Times New Roman" w:cs="Times New Roman"/>
        </w:rPr>
        <w:t>Нарахування пені починається</w:t>
      </w:r>
      <w:r w:rsidR="00F0281D">
        <w:rPr>
          <w:rFonts w:ascii="Times New Roman" w:hAnsi="Times New Roman" w:cs="Times New Roman"/>
        </w:rPr>
        <w:t xml:space="preserve"> з першого робочого дня, що настає за останнім днем граничного строку внесення плати за послугу.</w:t>
      </w:r>
    </w:p>
    <w:p w14:paraId="7D71245D" w14:textId="77777777" w:rsidR="00F15988" w:rsidRDefault="00F15988" w:rsidP="008A3F6C">
      <w:pPr>
        <w:pStyle w:val="a3"/>
        <w:numPr>
          <w:ilvl w:val="0"/>
          <w:numId w:val="2"/>
        </w:numPr>
        <w:spacing w:after="0" w:line="276" w:lineRule="auto"/>
        <w:ind w:left="360"/>
        <w:jc w:val="center"/>
        <w:rPr>
          <w:rFonts w:ascii="Times New Roman" w:hAnsi="Times New Roman" w:cs="Times New Roman"/>
          <w:b/>
          <w:bCs/>
        </w:rPr>
      </w:pPr>
      <w:r>
        <w:rPr>
          <w:rFonts w:ascii="Times New Roman" w:hAnsi="Times New Roman" w:cs="Times New Roman"/>
          <w:b/>
          <w:bCs/>
        </w:rPr>
        <w:t>ОБСТАВИНИ</w:t>
      </w:r>
      <w:r w:rsidR="00D706FC">
        <w:rPr>
          <w:rFonts w:ascii="Times New Roman" w:hAnsi="Times New Roman" w:cs="Times New Roman"/>
          <w:b/>
          <w:bCs/>
        </w:rPr>
        <w:t xml:space="preserve"> НЕПЕРЕБОРНОЇ СИЛИ</w:t>
      </w:r>
    </w:p>
    <w:p w14:paraId="788CF7C5" w14:textId="77777777" w:rsidR="00D706FC" w:rsidRPr="00D706FC" w:rsidRDefault="00D706FC" w:rsidP="00D706F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D706FC">
        <w:rPr>
          <w:rFonts w:ascii="Times New Roman" w:hAnsi="Times New Roman" w:cs="Times New Roman"/>
        </w:rPr>
        <w:t>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укладання Договору та виникли поза волею Сторін (аварія, катастрофа, стихійне лихо, епідемія, епізоотія, війна тощо).</w:t>
      </w:r>
    </w:p>
    <w:p w14:paraId="530A47A9" w14:textId="77777777" w:rsidR="00D706FC" w:rsidRPr="00D706FC" w:rsidRDefault="00D706FC" w:rsidP="00D706F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D706FC">
        <w:rPr>
          <w:rFonts w:ascii="Times New Roman" w:hAnsi="Times New Roman" w:cs="Times New Roman"/>
        </w:rPr>
        <w:t>Сторона, що не може виконувати зобов’язання за цим Договором внаслідок дії обставин непереборної сили, повинна не пізніше ніж протягом 5 днів з моменту їх виникнення повідомити про це іншу Сторону у письмовій формі.</w:t>
      </w:r>
    </w:p>
    <w:p w14:paraId="4C6C0B6A" w14:textId="77777777" w:rsidR="00D706FC" w:rsidRPr="00D706FC" w:rsidRDefault="00D706FC" w:rsidP="00D706F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D706FC">
        <w:rPr>
          <w:rFonts w:ascii="Times New Roman" w:hAnsi="Times New Roman" w:cs="Times New Roman"/>
        </w:rPr>
        <w:t>Настання обставин непереборної сили має бути засвідчено компетентним органом, що визначений чинним законодавством України.</w:t>
      </w:r>
    </w:p>
    <w:p w14:paraId="67FEC65C" w14:textId="77777777" w:rsidR="00F15988" w:rsidRPr="00F15988" w:rsidRDefault="00D706FC" w:rsidP="00D706F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D706FC">
        <w:rPr>
          <w:rFonts w:ascii="Times New Roman" w:hAnsi="Times New Roman" w:cs="Times New Roman"/>
        </w:rPr>
        <w:t>У разі коли строк дії обставин непереборної сили продовжується більше ніж 30 днів, кожна із Сторін у встановленому порядку має право розірвати цей Договір. У разі попередньої оплати Постачальник повертає Покупцю кошти протягом трьох днів з дня розірвання цього Договору.</w:t>
      </w:r>
    </w:p>
    <w:p w14:paraId="340CA3FE" w14:textId="77777777" w:rsidR="004235BD" w:rsidRDefault="004235BD" w:rsidP="008A3F6C">
      <w:pPr>
        <w:pStyle w:val="a3"/>
        <w:numPr>
          <w:ilvl w:val="0"/>
          <w:numId w:val="2"/>
        </w:numPr>
        <w:spacing w:after="0" w:line="276" w:lineRule="auto"/>
        <w:ind w:left="360"/>
        <w:jc w:val="center"/>
        <w:rPr>
          <w:rFonts w:ascii="Times New Roman" w:hAnsi="Times New Roman" w:cs="Times New Roman"/>
          <w:b/>
          <w:bCs/>
        </w:rPr>
      </w:pPr>
      <w:r w:rsidRPr="004235BD">
        <w:rPr>
          <w:rFonts w:ascii="Times New Roman" w:hAnsi="Times New Roman" w:cs="Times New Roman"/>
          <w:b/>
          <w:bCs/>
        </w:rPr>
        <w:t>АНТИКОРУПЦІЙНЕ ЗАСТЕРЕЖЕННЯ</w:t>
      </w:r>
    </w:p>
    <w:p w14:paraId="63FC28AE" w14:textId="77777777" w:rsidR="00204AFC" w:rsidRPr="00204AFC" w:rsidRDefault="00204AFC" w:rsidP="00E2094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204AFC">
        <w:rPr>
          <w:rFonts w:ascii="Times New Roman" w:hAnsi="Times New Roman" w:cs="Times New Roman"/>
        </w:rPr>
        <w:t>Підписуючи цей Договір, Сторони запевняють та гарантують одна одній, що на дату підписання цього Договору кожна зі Сторін дотримується вимог антикорупційного законодавства.</w:t>
      </w:r>
    </w:p>
    <w:p w14:paraId="5BB17A25" w14:textId="77777777" w:rsidR="00204AFC" w:rsidRPr="00204AFC" w:rsidRDefault="00204AFC" w:rsidP="00E2094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204AFC">
        <w:rPr>
          <w:rFonts w:ascii="Times New Roman" w:hAnsi="Times New Roman" w:cs="Times New Roman"/>
        </w:rPr>
        <w:t>Сторони та всі їх афілійовані особи не здійснювали будь-яких пропозицій, не надавали повноважень та клопотань щодо надання або отримання неналежної/неправомірної матеріальної вигоди або переваги у зв’язку з цим Договором, а так само не отримували їх, не мають намір щодо здійснення будь-якої з вищевказаних дій у майбутньому.</w:t>
      </w:r>
    </w:p>
    <w:p w14:paraId="42A7BC9A" w14:textId="77777777" w:rsidR="004235BD" w:rsidRPr="004235BD" w:rsidRDefault="00204AFC" w:rsidP="00E2094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204AFC">
        <w:rPr>
          <w:rFonts w:ascii="Times New Roman" w:hAnsi="Times New Roman" w:cs="Times New Roman"/>
        </w:rPr>
        <w:t>Сторони не використовуватимуть кошти та/або майно, отримані за Договором з метою фінансування або підтримання будь-якої діяльності, що може порушити антикорупційне законодавство (зокрема, шляхом надання позики, здійснення внеску/вкладу або передачу коштів/майна у інший спосіб на користь своєї дочірньої</w:t>
      </w:r>
    </w:p>
    <w:p w14:paraId="37FB2DA6" w14:textId="77777777" w:rsidR="002875E7" w:rsidRPr="00466DDC" w:rsidRDefault="005F79B7" w:rsidP="008A3F6C">
      <w:pPr>
        <w:pStyle w:val="a3"/>
        <w:numPr>
          <w:ilvl w:val="0"/>
          <w:numId w:val="2"/>
        </w:numPr>
        <w:spacing w:after="0" w:line="276" w:lineRule="auto"/>
        <w:ind w:left="360"/>
        <w:jc w:val="center"/>
        <w:rPr>
          <w:rFonts w:ascii="Times New Roman" w:hAnsi="Times New Roman" w:cs="Times New Roman"/>
          <w:b/>
          <w:bCs/>
        </w:rPr>
      </w:pPr>
      <w:r>
        <w:rPr>
          <w:rFonts w:ascii="Times New Roman" w:hAnsi="Times New Roman" w:cs="Times New Roman"/>
          <w:b/>
          <w:bCs/>
        </w:rPr>
        <w:t>ПОРЯДОК І УМОВИ ВНЕСЕННЯ ЗМІН ДО ДОГОВОРУ</w:t>
      </w:r>
    </w:p>
    <w:p w14:paraId="3A12FAA5" w14:textId="77777777" w:rsidR="002875E7" w:rsidRDefault="005F79B7"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Внесення змін до цього договору здійснюється шляхом укладення сторонами додаткової угоди, якщо інше не передбачено договором.</w:t>
      </w:r>
    </w:p>
    <w:p w14:paraId="05264E68" w14:textId="77777777" w:rsidR="005F79B7" w:rsidRDefault="005F79B7"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lastRenderedPageBreak/>
        <w:t>Якщо протягом 30 днів після отримання додаткової угоди про внесення змін до договору виконавець/споживач, який одержав таку угоду від споживача/виконавця, не повідомив про свою відмову від внесення змін до договору та не надав</w:t>
      </w:r>
      <w:r w:rsidR="004A6B6D">
        <w:rPr>
          <w:rFonts w:ascii="Times New Roman" w:hAnsi="Times New Roman" w:cs="Times New Roman"/>
        </w:rPr>
        <w:t xml:space="preserve"> своїх заперечень або протоколу розбіжностей до нього і при цьому виконавець не припинив надання послуги споживачу (споживач вчинив такі дії, які засвідчують його волю до продовження отримання послуги від цього виконавця (зокрема здійснив оплату наданої послуги), зміни до договору вважаються внесеними у редакції, запропонованій споживачем/виконавцем, якщо інше не передбачено договором.</w:t>
      </w:r>
    </w:p>
    <w:p w14:paraId="299AA3AE" w14:textId="77777777" w:rsidR="004A6B6D" w:rsidRDefault="004A6B6D"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Інформування споживача про намір зміни тарифів на послугу за видами побутових відходів здійснюється виконавцем у порядку, затвердженому Мінінфраструктури.</w:t>
      </w:r>
    </w:p>
    <w:p w14:paraId="2C861105" w14:textId="77777777" w:rsidR="004A6B6D" w:rsidRDefault="004A6B6D"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У разі прийняття органом місцевого самоврядування рішення про зміну тарифів на послугу за видами побутових відходів виконавцем у строк, що не перевищує 15 днів з дати введення їх у дію, повідомляє про це споживачам із зазначенням рішення відповідних органів шляхом розміщення інформації на офіційному веб-сайті виконавця послуги.</w:t>
      </w:r>
    </w:p>
    <w:p w14:paraId="2E47B93F" w14:textId="77777777" w:rsidR="004A6B6D" w:rsidRPr="00466DDC" w:rsidRDefault="004A6B6D"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Pr>
          <w:rFonts w:ascii="Times New Roman" w:hAnsi="Times New Roman" w:cs="Times New Roman"/>
        </w:rPr>
        <w:t>У разі зміни тарифів протягом строку дії договору нові тарифи застосовуються з моменту їх введення в дію без внесення додаткових змін до договору.</w:t>
      </w:r>
    </w:p>
    <w:p w14:paraId="109A63DB" w14:textId="77777777" w:rsidR="002875E7" w:rsidRPr="00466DDC" w:rsidRDefault="005F79B7" w:rsidP="008A3F6C">
      <w:pPr>
        <w:pStyle w:val="a3"/>
        <w:numPr>
          <w:ilvl w:val="0"/>
          <w:numId w:val="2"/>
        </w:numPr>
        <w:spacing w:after="0" w:line="276" w:lineRule="auto"/>
        <w:ind w:left="360"/>
        <w:jc w:val="center"/>
        <w:rPr>
          <w:rFonts w:ascii="Times New Roman" w:hAnsi="Times New Roman" w:cs="Times New Roman"/>
          <w:b/>
          <w:bCs/>
        </w:rPr>
      </w:pPr>
      <w:r>
        <w:rPr>
          <w:rFonts w:ascii="Times New Roman" w:hAnsi="Times New Roman" w:cs="Times New Roman"/>
          <w:b/>
          <w:bCs/>
        </w:rPr>
        <w:t>ПРИКІНЦЕВІ ПОЛОЖЕННЯ</w:t>
      </w:r>
    </w:p>
    <w:p w14:paraId="0DF5845B" w14:textId="77777777" w:rsidR="002875E7" w:rsidRDefault="00D2498D" w:rsidP="008A3F6C">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466DDC">
        <w:rPr>
          <w:rFonts w:ascii="Times New Roman" w:hAnsi="Times New Roman" w:cs="Times New Roman"/>
        </w:rPr>
        <w:t xml:space="preserve"> </w:t>
      </w:r>
      <w:r w:rsidR="002875E7" w:rsidRPr="00466DDC">
        <w:rPr>
          <w:rFonts w:ascii="Times New Roman" w:hAnsi="Times New Roman" w:cs="Times New Roman"/>
        </w:rPr>
        <w:t xml:space="preserve">Цей договір підписаний у двох екземплярах, по одному для кожної із сторін, що мають однакову юридичну силу.  </w:t>
      </w:r>
    </w:p>
    <w:p w14:paraId="1EE34897" w14:textId="77777777" w:rsidR="005F79B7" w:rsidRPr="00466DDC" w:rsidRDefault="005F79B7" w:rsidP="005F79B7">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466DDC">
        <w:rPr>
          <w:rFonts w:ascii="Times New Roman" w:hAnsi="Times New Roman" w:cs="Times New Roman"/>
        </w:rPr>
        <w:t xml:space="preserve">Всі спори та розбіжності вирішуються шляхом переговорів, а при недосягненні згоди — у судовому порядку згідно з законодавством України.  </w:t>
      </w:r>
    </w:p>
    <w:p w14:paraId="10647ECF" w14:textId="77777777" w:rsidR="005F79B7" w:rsidRPr="005F79B7" w:rsidRDefault="005F79B7" w:rsidP="005F79B7">
      <w:pPr>
        <w:pStyle w:val="a3"/>
        <w:numPr>
          <w:ilvl w:val="1"/>
          <w:numId w:val="2"/>
        </w:numPr>
        <w:tabs>
          <w:tab w:val="left" w:pos="284"/>
          <w:tab w:val="left" w:pos="567"/>
          <w:tab w:val="left" w:pos="851"/>
        </w:tabs>
        <w:spacing w:after="0" w:line="276" w:lineRule="auto"/>
        <w:ind w:left="0" w:firstLine="426"/>
        <w:jc w:val="both"/>
        <w:rPr>
          <w:rFonts w:ascii="Times New Roman" w:hAnsi="Times New Roman" w:cs="Times New Roman"/>
        </w:rPr>
      </w:pPr>
      <w:r w:rsidRPr="00466DDC">
        <w:rPr>
          <w:rFonts w:ascii="Times New Roman" w:hAnsi="Times New Roman" w:cs="Times New Roman"/>
        </w:rPr>
        <w:t xml:space="preserve">Договір може бути змінений або доповнений за згодою сторін у письмовій формі.  </w:t>
      </w:r>
    </w:p>
    <w:p w14:paraId="7A617648" w14:textId="77777777" w:rsidR="00D2498D" w:rsidRDefault="00DB2503" w:rsidP="008A3F6C">
      <w:pPr>
        <w:pStyle w:val="a3"/>
        <w:numPr>
          <w:ilvl w:val="0"/>
          <w:numId w:val="2"/>
        </w:numPr>
        <w:spacing w:after="0" w:line="276" w:lineRule="auto"/>
        <w:ind w:left="360"/>
        <w:jc w:val="center"/>
        <w:rPr>
          <w:rFonts w:ascii="Times New Roman" w:hAnsi="Times New Roman" w:cs="Times New Roman"/>
          <w:b/>
          <w:bCs/>
        </w:rPr>
      </w:pPr>
      <w:r w:rsidRPr="00466DDC">
        <w:rPr>
          <w:rFonts w:ascii="Times New Roman" w:hAnsi="Times New Roman" w:cs="Times New Roman"/>
          <w:b/>
          <w:bCs/>
        </w:rPr>
        <w:t>МІСЦЕЗНАХОДЖЕННЯ І РЕКВІЗИТИ СТОРІН</w:t>
      </w:r>
    </w:p>
    <w:tbl>
      <w:tblPr>
        <w:tblW w:w="0" w:type="auto"/>
        <w:jc w:val="center"/>
        <w:tblLook w:val="0600" w:firstRow="0" w:lastRow="0" w:firstColumn="0" w:lastColumn="0" w:noHBand="1" w:noVBand="1"/>
      </w:tblPr>
      <w:tblGrid>
        <w:gridCol w:w="5149"/>
        <w:gridCol w:w="4406"/>
      </w:tblGrid>
      <w:tr w:rsidR="004118E6" w:rsidRPr="00267F9C" w14:paraId="2316A220" w14:textId="77777777" w:rsidTr="0003008F">
        <w:trPr>
          <w:jc w:val="center"/>
        </w:trPr>
        <w:tc>
          <w:tcPr>
            <w:tcW w:w="0" w:type="auto"/>
            <w:shd w:val="clear" w:color="auto" w:fill="auto"/>
            <w:tcMar>
              <w:top w:w="100" w:type="dxa"/>
              <w:left w:w="100" w:type="dxa"/>
              <w:bottom w:w="100" w:type="dxa"/>
              <w:right w:w="100" w:type="dxa"/>
            </w:tcMar>
          </w:tcPr>
          <w:p w14:paraId="08039302" w14:textId="77777777" w:rsidR="00AA6059" w:rsidRPr="00267F9C" w:rsidRDefault="00AA6059">
            <w:pPr>
              <w:widowControl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ВИКОНАВЕЦЬ</w:t>
            </w:r>
          </w:p>
          <w:p w14:paraId="0C2B681B" w14:textId="52819B8C" w:rsidR="00AA6059" w:rsidRPr="00267F9C" w:rsidRDefault="00515F6C" w:rsidP="00515F6C">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r w:rsidR="00AA6059" w:rsidRPr="00267F9C">
              <w:rPr>
                <w:rFonts w:ascii="Times New Roman" w:eastAsia="Times New Roman" w:hAnsi="Times New Roman" w:cs="Times New Roman"/>
                <w:b/>
              </w:rPr>
              <w:t>КП «РІДНЕ СЕЛО»</w:t>
            </w:r>
          </w:p>
        </w:tc>
        <w:tc>
          <w:tcPr>
            <w:tcW w:w="0" w:type="auto"/>
            <w:shd w:val="clear" w:color="auto" w:fill="auto"/>
            <w:tcMar>
              <w:top w:w="100" w:type="dxa"/>
              <w:left w:w="100" w:type="dxa"/>
              <w:bottom w:w="100" w:type="dxa"/>
              <w:right w:w="100" w:type="dxa"/>
            </w:tcMar>
          </w:tcPr>
          <w:p w14:paraId="07F04E54" w14:textId="6310B1C7" w:rsidR="009D1AB1" w:rsidRDefault="00EA7B1D" w:rsidP="00EA7B1D">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r w:rsidR="00AA6059">
              <w:rPr>
                <w:rFonts w:ascii="Times New Roman" w:eastAsia="Times New Roman" w:hAnsi="Times New Roman" w:cs="Times New Roman"/>
                <w:b/>
              </w:rPr>
              <w:t>СПОЖИВАЧ</w:t>
            </w:r>
          </w:p>
          <w:p w14:paraId="1E32EF64" w14:textId="445F3AB7" w:rsidR="00753D0A" w:rsidRPr="00267F9C" w:rsidRDefault="00C74F7C" w:rsidP="00753D0A">
            <w:pPr>
              <w:widowControl w:val="0"/>
              <w:spacing w:after="0" w:line="240" w:lineRule="auto"/>
              <w:rPr>
                <w:rFonts w:ascii="Times New Roman" w:eastAsia="Times New Roman" w:hAnsi="Times New Roman" w:cs="Times New Roman"/>
                <w:b/>
              </w:rPr>
            </w:pPr>
            <w:r>
              <w:rPr>
                <w:rFonts w:ascii="Times New Roman" w:eastAsia="Times New Roman" w:hAnsi="Times New Roman" w:cs="Times New Roman"/>
                <w:b/>
              </w:rPr>
              <w:t>__________________________________</w:t>
            </w:r>
          </w:p>
        </w:tc>
      </w:tr>
      <w:tr w:rsidR="004118E6" w:rsidRPr="00267F9C" w14:paraId="4E3F94AF" w14:textId="77777777" w:rsidTr="0003008F">
        <w:trPr>
          <w:jc w:val="center"/>
        </w:trPr>
        <w:tc>
          <w:tcPr>
            <w:tcW w:w="0" w:type="auto"/>
            <w:shd w:val="clear" w:color="auto" w:fill="auto"/>
            <w:tcMar>
              <w:top w:w="100" w:type="dxa"/>
              <w:left w:w="100" w:type="dxa"/>
              <w:bottom w:w="100" w:type="dxa"/>
              <w:right w:w="100" w:type="dxa"/>
            </w:tcMar>
          </w:tcPr>
          <w:p w14:paraId="36567473" w14:textId="3480976D" w:rsidR="00AA6059" w:rsidRPr="00267F9C" w:rsidRDefault="00AA6059">
            <w:pPr>
              <w:spacing w:after="0" w:line="240" w:lineRule="auto"/>
              <w:rPr>
                <w:rFonts w:ascii="Times New Roman" w:eastAsia="Times New Roman" w:hAnsi="Times New Roman" w:cs="Times New Roman"/>
              </w:rPr>
            </w:pPr>
            <w:r w:rsidRPr="00267F9C">
              <w:rPr>
                <w:rFonts w:ascii="Times New Roman" w:eastAsia="Times New Roman" w:hAnsi="Times New Roman" w:cs="Times New Roman"/>
              </w:rPr>
              <w:t>Місцезнаходження: 08110, Київська обл., с. Михайлівка-Рубежівка, вул. Шкільна 13</w:t>
            </w:r>
          </w:p>
        </w:tc>
        <w:tc>
          <w:tcPr>
            <w:tcW w:w="0" w:type="auto"/>
            <w:shd w:val="clear" w:color="auto" w:fill="auto"/>
            <w:tcMar>
              <w:top w:w="100" w:type="dxa"/>
              <w:left w:w="100" w:type="dxa"/>
              <w:bottom w:w="100" w:type="dxa"/>
              <w:right w:w="100" w:type="dxa"/>
            </w:tcMar>
          </w:tcPr>
          <w:p w14:paraId="2DBE3CEA" w14:textId="6E0124C1" w:rsidR="001474B5" w:rsidRDefault="0003008F" w:rsidP="004D3D9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Місце </w:t>
            </w:r>
            <w:r w:rsidR="00DE4493">
              <w:rPr>
                <w:rFonts w:ascii="Times New Roman" w:eastAsia="Times New Roman" w:hAnsi="Times New Roman" w:cs="Times New Roman"/>
              </w:rPr>
              <w:t>проживання</w:t>
            </w:r>
            <w:r>
              <w:rPr>
                <w:rFonts w:ascii="Times New Roman" w:eastAsia="Times New Roman" w:hAnsi="Times New Roman" w:cs="Times New Roman"/>
              </w:rPr>
              <w:t xml:space="preserve">: </w:t>
            </w:r>
          </w:p>
          <w:p w14:paraId="5A313AB4" w14:textId="418AD49E" w:rsidR="00686100" w:rsidRDefault="00686100" w:rsidP="004D3D9F">
            <w:pPr>
              <w:spacing w:after="0" w:line="240" w:lineRule="auto"/>
              <w:rPr>
                <w:rFonts w:ascii="Times New Roman" w:eastAsia="Times New Roman" w:hAnsi="Times New Roman" w:cs="Times New Roman"/>
              </w:rPr>
            </w:pPr>
          </w:p>
          <w:p w14:paraId="37B5A31E" w14:textId="3B951B88" w:rsidR="00BA6F3D" w:rsidRPr="00267F9C" w:rsidRDefault="008123B9" w:rsidP="004D3D9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вул </w:t>
            </w:r>
            <w:r w:rsidR="00C74F7C">
              <w:rPr>
                <w:rFonts w:ascii="Times New Roman" w:eastAsia="Times New Roman" w:hAnsi="Times New Roman" w:cs="Times New Roman"/>
              </w:rPr>
              <w:t>_______________________________</w:t>
            </w:r>
          </w:p>
        </w:tc>
      </w:tr>
      <w:tr w:rsidR="004118E6" w:rsidRPr="00267F9C" w14:paraId="7CA87C19" w14:textId="77777777" w:rsidTr="0003008F">
        <w:trPr>
          <w:jc w:val="center"/>
        </w:trPr>
        <w:tc>
          <w:tcPr>
            <w:tcW w:w="0" w:type="auto"/>
            <w:shd w:val="clear" w:color="auto" w:fill="auto"/>
            <w:tcMar>
              <w:top w:w="100" w:type="dxa"/>
              <w:left w:w="100" w:type="dxa"/>
              <w:bottom w:w="100" w:type="dxa"/>
              <w:right w:w="100" w:type="dxa"/>
            </w:tcMar>
          </w:tcPr>
          <w:p w14:paraId="7837CECB" w14:textId="77777777" w:rsidR="0003008F" w:rsidRPr="00267F9C" w:rsidRDefault="0003008F">
            <w:pPr>
              <w:spacing w:after="0" w:line="240" w:lineRule="auto"/>
              <w:rPr>
                <w:rFonts w:ascii="Times New Roman" w:eastAsia="Times New Roman" w:hAnsi="Times New Roman" w:cs="Times New Roman"/>
              </w:rPr>
            </w:pPr>
            <w:r w:rsidRPr="00267F9C">
              <w:rPr>
                <w:rFonts w:ascii="Times New Roman" w:eastAsia="Times New Roman" w:hAnsi="Times New Roman" w:cs="Times New Roman"/>
              </w:rPr>
              <w:t>Банківські реквізити:</w:t>
            </w:r>
          </w:p>
          <w:p w14:paraId="10053E0E" w14:textId="77777777" w:rsidR="0003008F" w:rsidRPr="00267F9C" w:rsidRDefault="0003008F">
            <w:pPr>
              <w:spacing w:after="0" w:line="240" w:lineRule="auto"/>
              <w:rPr>
                <w:rFonts w:ascii="Times New Roman" w:eastAsia="Times New Roman" w:hAnsi="Times New Roman" w:cs="Times New Roman"/>
              </w:rPr>
            </w:pPr>
            <w:r w:rsidRPr="00267F9C">
              <w:rPr>
                <w:rFonts w:ascii="Times New Roman" w:eastAsia="Times New Roman" w:hAnsi="Times New Roman" w:cs="Times New Roman"/>
              </w:rPr>
              <w:t>IBAN:UA</w:t>
            </w:r>
            <w:r>
              <w:rPr>
                <w:rFonts w:ascii="Times New Roman" w:eastAsia="Times New Roman" w:hAnsi="Times New Roman" w:cs="Times New Roman"/>
              </w:rPr>
              <w:t xml:space="preserve"> 563052990000026006000130524</w:t>
            </w:r>
            <w:r w:rsidRPr="00267F9C">
              <w:rPr>
                <w:rFonts w:ascii="Times New Roman" w:eastAsia="Times New Roman" w:hAnsi="Times New Roman" w:cs="Times New Roman"/>
              </w:rPr>
              <w:t xml:space="preserve"> </w:t>
            </w:r>
          </w:p>
        </w:tc>
        <w:tc>
          <w:tcPr>
            <w:tcW w:w="0" w:type="auto"/>
            <w:shd w:val="clear" w:color="auto" w:fill="auto"/>
            <w:tcMar>
              <w:top w:w="100" w:type="dxa"/>
              <w:left w:w="100" w:type="dxa"/>
              <w:bottom w:w="100" w:type="dxa"/>
              <w:right w:w="100" w:type="dxa"/>
            </w:tcMar>
          </w:tcPr>
          <w:p w14:paraId="5BBD042D" w14:textId="6A302F2D" w:rsidR="00FA5F13" w:rsidRDefault="0003008F">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Паспортні дані</w:t>
            </w:r>
            <w:r w:rsidR="00221777">
              <w:rPr>
                <w:rFonts w:ascii="Times New Roman" w:eastAsia="Times New Roman" w:hAnsi="Times New Roman" w:cs="Times New Roman"/>
              </w:rPr>
              <w:t>:</w:t>
            </w:r>
            <w:r w:rsidR="00EB3D5C">
              <w:rPr>
                <w:rFonts w:ascii="Times New Roman" w:eastAsia="Times New Roman" w:hAnsi="Times New Roman" w:cs="Times New Roman"/>
              </w:rPr>
              <w:t xml:space="preserve"> </w:t>
            </w:r>
          </w:p>
          <w:p w14:paraId="342A5FC0" w14:textId="16B214A3" w:rsidR="0003008F" w:rsidRDefault="0003008F">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D7768F">
              <w:rPr>
                <w:rFonts w:ascii="Times New Roman" w:eastAsia="Times New Roman" w:hAnsi="Times New Roman" w:cs="Times New Roman"/>
              </w:rPr>
              <w:t xml:space="preserve"> </w:t>
            </w:r>
            <w:r w:rsidR="00C74F7C">
              <w:rPr>
                <w:rFonts w:ascii="Times New Roman" w:eastAsia="Times New Roman" w:hAnsi="Times New Roman" w:cs="Times New Roman"/>
              </w:rPr>
              <w:t>__________</w:t>
            </w:r>
          </w:p>
          <w:p w14:paraId="43DC7CB1" w14:textId="432F898A" w:rsidR="0003008F" w:rsidRPr="00267F9C" w:rsidRDefault="0037064F" w:rsidP="00C74F7C">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В</w:t>
            </w:r>
            <w:r w:rsidR="0003008F">
              <w:rPr>
                <w:rFonts w:ascii="Times New Roman" w:eastAsia="Times New Roman" w:hAnsi="Times New Roman" w:cs="Times New Roman"/>
              </w:rPr>
              <w:t>и</w:t>
            </w:r>
            <w:r w:rsidR="0064443C">
              <w:rPr>
                <w:rFonts w:ascii="Times New Roman" w:eastAsia="Times New Roman" w:hAnsi="Times New Roman" w:cs="Times New Roman"/>
              </w:rPr>
              <w:t>дани</w:t>
            </w:r>
            <w:r w:rsidR="00464851">
              <w:rPr>
                <w:rFonts w:ascii="Times New Roman" w:eastAsia="Times New Roman" w:hAnsi="Times New Roman" w:cs="Times New Roman"/>
              </w:rPr>
              <w:t>й</w:t>
            </w:r>
            <w:r w:rsidR="00C74F7C">
              <w:rPr>
                <w:rFonts w:ascii="Times New Roman" w:eastAsia="Times New Roman" w:hAnsi="Times New Roman" w:cs="Times New Roman"/>
              </w:rPr>
              <w:t xml:space="preserve"> ___________________________________</w:t>
            </w:r>
          </w:p>
        </w:tc>
      </w:tr>
      <w:tr w:rsidR="004118E6" w:rsidRPr="00267F9C" w14:paraId="4B40D67D" w14:textId="77777777" w:rsidTr="0003008F">
        <w:trPr>
          <w:jc w:val="center"/>
        </w:trPr>
        <w:tc>
          <w:tcPr>
            <w:tcW w:w="0" w:type="auto"/>
            <w:shd w:val="clear" w:color="auto" w:fill="auto"/>
            <w:tcMar>
              <w:top w:w="100" w:type="dxa"/>
              <w:left w:w="100" w:type="dxa"/>
              <w:bottom w:w="100" w:type="dxa"/>
              <w:right w:w="100" w:type="dxa"/>
            </w:tcMar>
          </w:tcPr>
          <w:p w14:paraId="66ADB734" w14:textId="77777777" w:rsidR="0003008F" w:rsidRDefault="0003008F">
            <w:pPr>
              <w:widowControl w:val="0"/>
              <w:spacing w:after="0" w:line="240" w:lineRule="auto"/>
              <w:rPr>
                <w:rFonts w:ascii="Times New Roman" w:eastAsia="Times New Roman" w:hAnsi="Times New Roman" w:cs="Times New Roman"/>
              </w:rPr>
            </w:pPr>
            <w:r w:rsidRPr="00267F9C">
              <w:rPr>
                <w:rFonts w:ascii="Times New Roman" w:eastAsia="Times New Roman" w:hAnsi="Times New Roman" w:cs="Times New Roman"/>
              </w:rPr>
              <w:t>В</w:t>
            </w:r>
            <w:r>
              <w:rPr>
                <w:rFonts w:ascii="Times New Roman" w:eastAsia="Times New Roman" w:hAnsi="Times New Roman" w:cs="Times New Roman"/>
              </w:rPr>
              <w:t xml:space="preserve"> АТ КБ ПРИВАТБАНК</w:t>
            </w:r>
          </w:p>
          <w:p w14:paraId="315A23ED" w14:textId="77777777" w:rsidR="0003008F" w:rsidRPr="00267F9C" w:rsidRDefault="0003008F" w:rsidP="0003008F">
            <w:pPr>
              <w:widowControl w:val="0"/>
              <w:spacing w:after="0" w:line="240" w:lineRule="auto"/>
              <w:rPr>
                <w:rFonts w:ascii="Times New Roman" w:eastAsia="Times New Roman" w:hAnsi="Times New Roman" w:cs="Times New Roman"/>
              </w:rPr>
            </w:pPr>
            <w:r w:rsidRPr="00267F9C">
              <w:rPr>
                <w:rFonts w:ascii="Times New Roman" w:eastAsia="Times New Roman" w:hAnsi="Times New Roman" w:cs="Times New Roman"/>
              </w:rPr>
              <w:t>Код ЄДРПОУ 40166205</w:t>
            </w:r>
          </w:p>
          <w:p w14:paraId="6A21135C" w14:textId="77777777" w:rsidR="0003008F" w:rsidRPr="00267F9C" w:rsidRDefault="0003008F" w:rsidP="0003008F">
            <w:pPr>
              <w:widowControl w:val="0"/>
              <w:spacing w:after="0" w:line="240" w:lineRule="auto"/>
              <w:rPr>
                <w:rFonts w:ascii="Times New Roman" w:eastAsia="Times New Roman" w:hAnsi="Times New Roman" w:cs="Times New Roman"/>
                <w:lang w:val="en-US"/>
              </w:rPr>
            </w:pPr>
            <w:r w:rsidRPr="00267F9C">
              <w:rPr>
                <w:rFonts w:ascii="Times New Roman" w:eastAsia="Times New Roman" w:hAnsi="Times New Roman" w:cs="Times New Roman"/>
              </w:rPr>
              <w:t xml:space="preserve">e-mail: </w:t>
            </w:r>
            <w:r w:rsidRPr="00267F9C">
              <w:rPr>
                <w:rFonts w:ascii="Times New Roman" w:eastAsia="Times New Roman" w:hAnsi="Times New Roman" w:cs="Times New Roman"/>
                <w:lang w:val="en-US"/>
              </w:rPr>
              <w:t>kp.ridneselo@ukr.net</w:t>
            </w:r>
          </w:p>
          <w:p w14:paraId="11F0AF94" w14:textId="77777777" w:rsidR="0003008F" w:rsidRPr="00267F9C" w:rsidRDefault="0003008F" w:rsidP="0003008F">
            <w:pPr>
              <w:widowControl w:val="0"/>
              <w:spacing w:after="0" w:line="240" w:lineRule="auto"/>
              <w:rPr>
                <w:rFonts w:ascii="Times New Roman" w:eastAsia="Times New Roman" w:hAnsi="Times New Roman" w:cs="Times New Roman"/>
                <w:lang w:val="en-US"/>
              </w:rPr>
            </w:pPr>
            <w:r w:rsidRPr="00267F9C">
              <w:rPr>
                <w:rFonts w:ascii="Times New Roman" w:eastAsia="Times New Roman" w:hAnsi="Times New Roman" w:cs="Times New Roman"/>
              </w:rPr>
              <w:t>Тел</w:t>
            </w:r>
            <w:r w:rsidRPr="00267F9C">
              <w:rPr>
                <w:rFonts w:ascii="Times New Roman" w:eastAsia="Times New Roman" w:hAnsi="Times New Roman" w:cs="Times New Roman"/>
                <w:lang w:val="en-US"/>
              </w:rPr>
              <w:t>. 063-857-57-63</w:t>
            </w:r>
          </w:p>
          <w:p w14:paraId="598C7D9B" w14:textId="77777777" w:rsidR="0003008F" w:rsidRPr="00267F9C" w:rsidRDefault="0003008F" w:rsidP="0003008F">
            <w:pPr>
              <w:widowControl w:val="0"/>
              <w:spacing w:after="0" w:line="240" w:lineRule="auto"/>
              <w:rPr>
                <w:rFonts w:ascii="Times New Roman" w:eastAsia="Times New Roman" w:hAnsi="Times New Roman" w:cs="Times New Roman"/>
              </w:rPr>
            </w:pPr>
          </w:p>
          <w:p w14:paraId="7DBB9007" w14:textId="77777777" w:rsidR="0003008F" w:rsidRPr="00267F9C" w:rsidRDefault="0003008F" w:rsidP="0003008F">
            <w:pPr>
              <w:widowControl w:val="0"/>
              <w:spacing w:after="0" w:line="240" w:lineRule="auto"/>
              <w:rPr>
                <w:rFonts w:ascii="Times New Roman" w:eastAsia="Times New Roman" w:hAnsi="Times New Roman" w:cs="Times New Roman"/>
              </w:rPr>
            </w:pPr>
            <w:r w:rsidRPr="00267F9C">
              <w:rPr>
                <w:rFonts w:ascii="Times New Roman" w:eastAsia="Times New Roman" w:hAnsi="Times New Roman" w:cs="Times New Roman"/>
              </w:rPr>
              <w:t>______________/Віталій ХОМЕНКО/</w:t>
            </w:r>
          </w:p>
        </w:tc>
        <w:tc>
          <w:tcPr>
            <w:tcW w:w="0" w:type="auto"/>
            <w:shd w:val="clear" w:color="auto" w:fill="auto"/>
            <w:tcMar>
              <w:top w:w="100" w:type="dxa"/>
              <w:left w:w="100" w:type="dxa"/>
              <w:bottom w:w="100" w:type="dxa"/>
              <w:right w:w="100" w:type="dxa"/>
            </w:tcMar>
          </w:tcPr>
          <w:p w14:paraId="1F914BE4" w14:textId="26519194" w:rsidR="0003008F" w:rsidRPr="00267F9C" w:rsidRDefault="0003008F">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РНОКП</w:t>
            </w:r>
            <w:r w:rsidR="00104E1D">
              <w:rPr>
                <w:rFonts w:ascii="Times New Roman" w:eastAsia="Times New Roman" w:hAnsi="Times New Roman" w:cs="Times New Roman"/>
              </w:rPr>
              <w:t xml:space="preserve"> </w:t>
            </w:r>
            <w:r w:rsidR="00C74F7C">
              <w:rPr>
                <w:rFonts w:ascii="Times New Roman" w:eastAsia="Times New Roman" w:hAnsi="Times New Roman" w:cs="Times New Roman"/>
              </w:rPr>
              <w:t>____________________________</w:t>
            </w:r>
          </w:p>
          <w:p w14:paraId="24191A4F" w14:textId="15F5C46F" w:rsidR="0003008F" w:rsidRPr="00AF514C" w:rsidRDefault="0003008F">
            <w:pPr>
              <w:widowControl w:val="0"/>
              <w:spacing w:after="0" w:line="240" w:lineRule="auto"/>
              <w:rPr>
                <w:rFonts w:ascii="Times New Roman" w:eastAsia="Times New Roman" w:hAnsi="Times New Roman" w:cs="Times New Roman"/>
                <w:lang w:val="en-US"/>
              </w:rPr>
            </w:pPr>
            <w:r w:rsidRPr="00267F9C">
              <w:rPr>
                <w:rFonts w:ascii="Times New Roman" w:eastAsia="Times New Roman" w:hAnsi="Times New Roman" w:cs="Times New Roman"/>
              </w:rPr>
              <w:t>Тел</w:t>
            </w:r>
            <w:r w:rsidR="00A9143F">
              <w:rPr>
                <w:rFonts w:ascii="Times New Roman" w:eastAsia="Times New Roman" w:hAnsi="Times New Roman" w:cs="Times New Roman"/>
              </w:rPr>
              <w:t xml:space="preserve"> </w:t>
            </w:r>
            <w:r w:rsidR="00C74F7C">
              <w:rPr>
                <w:rFonts w:ascii="Times New Roman" w:eastAsia="Times New Roman" w:hAnsi="Times New Roman" w:cs="Times New Roman"/>
              </w:rPr>
              <w:t>________________________________</w:t>
            </w:r>
          </w:p>
          <w:p w14:paraId="7213102E" w14:textId="77777777" w:rsidR="0003008F" w:rsidRPr="00267F9C" w:rsidRDefault="0003008F">
            <w:pPr>
              <w:widowControl w:val="0"/>
              <w:spacing w:after="0" w:line="240" w:lineRule="auto"/>
              <w:rPr>
                <w:rFonts w:ascii="Times New Roman" w:eastAsia="Times New Roman" w:hAnsi="Times New Roman" w:cs="Times New Roman"/>
              </w:rPr>
            </w:pPr>
          </w:p>
          <w:p w14:paraId="6060997D" w14:textId="77777777" w:rsidR="0003008F" w:rsidRPr="00267F9C" w:rsidRDefault="0003008F">
            <w:pPr>
              <w:widowControl w:val="0"/>
              <w:spacing w:after="0" w:line="240" w:lineRule="auto"/>
              <w:rPr>
                <w:rFonts w:ascii="Times New Roman" w:eastAsia="Times New Roman" w:hAnsi="Times New Roman" w:cs="Times New Roman"/>
              </w:rPr>
            </w:pPr>
          </w:p>
          <w:p w14:paraId="0C38F703" w14:textId="62ED773A" w:rsidR="00DC6978" w:rsidRDefault="00DC6978">
            <w:pPr>
              <w:widowControl w:val="0"/>
              <w:spacing w:after="0" w:line="240" w:lineRule="auto"/>
              <w:rPr>
                <w:rFonts w:ascii="Times New Roman" w:eastAsia="Times New Roman" w:hAnsi="Times New Roman" w:cs="Times New Roman"/>
              </w:rPr>
            </w:pPr>
          </w:p>
          <w:p w14:paraId="74ED3616" w14:textId="1B95F53A" w:rsidR="0003008F" w:rsidRPr="00267F9C" w:rsidRDefault="0003008F">
            <w:pPr>
              <w:widowControl w:val="0"/>
              <w:spacing w:after="0" w:line="240" w:lineRule="auto"/>
              <w:rPr>
                <w:rFonts w:ascii="Times New Roman" w:eastAsia="Times New Roman" w:hAnsi="Times New Roman" w:cs="Times New Roman"/>
              </w:rPr>
            </w:pPr>
            <w:r w:rsidRPr="00267F9C">
              <w:rPr>
                <w:rFonts w:ascii="Times New Roman" w:eastAsia="Times New Roman" w:hAnsi="Times New Roman" w:cs="Times New Roman"/>
              </w:rPr>
              <w:t>____________/</w:t>
            </w:r>
            <w:r>
              <w:rPr>
                <w:rFonts w:ascii="Times New Roman" w:eastAsia="Times New Roman" w:hAnsi="Times New Roman" w:cs="Times New Roman"/>
              </w:rPr>
              <w:t>__________________</w:t>
            </w:r>
            <w:r w:rsidRPr="00267F9C">
              <w:rPr>
                <w:rFonts w:ascii="Times New Roman" w:eastAsia="Times New Roman" w:hAnsi="Times New Roman" w:cs="Times New Roman"/>
              </w:rPr>
              <w:t>/</w:t>
            </w:r>
          </w:p>
        </w:tc>
      </w:tr>
      <w:tr w:rsidR="004118E6" w:rsidRPr="00267F9C" w14:paraId="01387941" w14:textId="77777777" w:rsidTr="0003008F">
        <w:trPr>
          <w:jc w:val="center"/>
        </w:trPr>
        <w:tc>
          <w:tcPr>
            <w:tcW w:w="0" w:type="auto"/>
            <w:shd w:val="clear" w:color="auto" w:fill="auto"/>
            <w:tcMar>
              <w:top w:w="100" w:type="dxa"/>
              <w:left w:w="100" w:type="dxa"/>
              <w:bottom w:w="100" w:type="dxa"/>
              <w:right w:w="100" w:type="dxa"/>
            </w:tcMar>
          </w:tcPr>
          <w:p w14:paraId="117153DA" w14:textId="77777777" w:rsidR="0003008F" w:rsidRPr="00267F9C" w:rsidRDefault="0003008F">
            <w:pPr>
              <w:widowControl w:val="0"/>
              <w:spacing w:after="0" w:line="240" w:lineRule="auto"/>
              <w:rPr>
                <w:rFonts w:ascii="Times New Roman" w:eastAsia="Times New Roman" w:hAnsi="Times New Roman" w:cs="Times New Roman"/>
              </w:rPr>
            </w:pPr>
          </w:p>
        </w:tc>
        <w:tc>
          <w:tcPr>
            <w:tcW w:w="0" w:type="auto"/>
            <w:shd w:val="clear" w:color="auto" w:fill="auto"/>
            <w:tcMar>
              <w:top w:w="100" w:type="dxa"/>
              <w:left w:w="100" w:type="dxa"/>
              <w:bottom w:w="100" w:type="dxa"/>
              <w:right w:w="100" w:type="dxa"/>
            </w:tcMar>
          </w:tcPr>
          <w:p w14:paraId="43AA8EE3" w14:textId="77777777" w:rsidR="0003008F" w:rsidRPr="00267F9C" w:rsidRDefault="0003008F">
            <w:pPr>
              <w:widowControl w:val="0"/>
              <w:spacing w:after="0" w:line="240" w:lineRule="auto"/>
              <w:rPr>
                <w:rFonts w:ascii="Times New Roman" w:eastAsia="Times New Roman" w:hAnsi="Times New Roman" w:cs="Times New Roman"/>
              </w:rPr>
            </w:pPr>
          </w:p>
        </w:tc>
      </w:tr>
    </w:tbl>
    <w:p w14:paraId="6E905D78" w14:textId="77777777" w:rsidR="002875E7" w:rsidRPr="00466DDC" w:rsidRDefault="002875E7" w:rsidP="008A3F6C">
      <w:pPr>
        <w:spacing w:after="0" w:line="276" w:lineRule="auto"/>
        <w:jc w:val="both"/>
        <w:rPr>
          <w:rFonts w:ascii="Times New Roman" w:hAnsi="Times New Roman" w:cs="Times New Roman"/>
        </w:rPr>
      </w:pPr>
    </w:p>
    <w:sectPr w:rsidR="002875E7" w:rsidRPr="00466DDC" w:rsidSect="001A22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A41F4A"/>
    <w:multiLevelType w:val="hybridMultilevel"/>
    <w:tmpl w:val="246A3F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6BD39FD"/>
    <w:multiLevelType w:val="multilevel"/>
    <w:tmpl w:val="AE2C39F0"/>
    <w:lvl w:ilvl="0">
      <w:start w:val="1"/>
      <w:numFmt w:val="decimal"/>
      <w:lvlText w:val="%1."/>
      <w:lvlJc w:val="left"/>
      <w:pPr>
        <w:ind w:left="720" w:hanging="360"/>
      </w:pPr>
      <w:rPr>
        <w:rFonts w:hint="default"/>
      </w:rPr>
    </w:lvl>
    <w:lvl w:ilvl="1">
      <w:start w:val="1"/>
      <w:numFmt w:val="decimal"/>
      <w:isLgl/>
      <w:lvlText w:val="%1.%2."/>
      <w:lvlJc w:val="left"/>
      <w:pPr>
        <w:ind w:left="1344" w:hanging="636"/>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 w15:restartNumberingAfterBreak="0">
    <w:nsid w:val="79C307B9"/>
    <w:multiLevelType w:val="hybridMultilevel"/>
    <w:tmpl w:val="2A8201C0"/>
    <w:lvl w:ilvl="0" w:tplc="12E2CF66">
      <w:start w:val="3"/>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16cid:durableId="1881279913">
    <w:abstractNumId w:val="0"/>
  </w:num>
  <w:num w:numId="2" w16cid:durableId="1236012214">
    <w:abstractNumId w:val="1"/>
  </w:num>
  <w:num w:numId="3" w16cid:durableId="12507012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875E7"/>
    <w:rsid w:val="000009E4"/>
    <w:rsid w:val="00004DE7"/>
    <w:rsid w:val="00006CB5"/>
    <w:rsid w:val="0001228C"/>
    <w:rsid w:val="00026BD5"/>
    <w:rsid w:val="0003008F"/>
    <w:rsid w:val="00034CDF"/>
    <w:rsid w:val="00035408"/>
    <w:rsid w:val="00040587"/>
    <w:rsid w:val="00042C76"/>
    <w:rsid w:val="00044533"/>
    <w:rsid w:val="0004605F"/>
    <w:rsid w:val="00047677"/>
    <w:rsid w:val="000524DE"/>
    <w:rsid w:val="000539C1"/>
    <w:rsid w:val="00053E44"/>
    <w:rsid w:val="00056F69"/>
    <w:rsid w:val="00065340"/>
    <w:rsid w:val="0007135A"/>
    <w:rsid w:val="000722E6"/>
    <w:rsid w:val="00074256"/>
    <w:rsid w:val="00076252"/>
    <w:rsid w:val="0007744F"/>
    <w:rsid w:val="000775AD"/>
    <w:rsid w:val="00077A85"/>
    <w:rsid w:val="00077F35"/>
    <w:rsid w:val="000800D2"/>
    <w:rsid w:val="000800D6"/>
    <w:rsid w:val="000830C0"/>
    <w:rsid w:val="00083FEB"/>
    <w:rsid w:val="00084BC5"/>
    <w:rsid w:val="00090EF3"/>
    <w:rsid w:val="00092C96"/>
    <w:rsid w:val="000932D9"/>
    <w:rsid w:val="000966B3"/>
    <w:rsid w:val="000A4A6A"/>
    <w:rsid w:val="000A4B03"/>
    <w:rsid w:val="000A7104"/>
    <w:rsid w:val="000B0588"/>
    <w:rsid w:val="000B113D"/>
    <w:rsid w:val="000B72C3"/>
    <w:rsid w:val="000B749C"/>
    <w:rsid w:val="000B7761"/>
    <w:rsid w:val="000C1B06"/>
    <w:rsid w:val="000C2104"/>
    <w:rsid w:val="000C28E5"/>
    <w:rsid w:val="000C2C05"/>
    <w:rsid w:val="000C7460"/>
    <w:rsid w:val="000D182B"/>
    <w:rsid w:val="000D1FD7"/>
    <w:rsid w:val="000D2301"/>
    <w:rsid w:val="000F6F71"/>
    <w:rsid w:val="00102918"/>
    <w:rsid w:val="0010357E"/>
    <w:rsid w:val="00104E1D"/>
    <w:rsid w:val="001143D6"/>
    <w:rsid w:val="001166F2"/>
    <w:rsid w:val="001236C9"/>
    <w:rsid w:val="001236D4"/>
    <w:rsid w:val="0012583C"/>
    <w:rsid w:val="00125C8C"/>
    <w:rsid w:val="00126577"/>
    <w:rsid w:val="00132BA6"/>
    <w:rsid w:val="00134DE7"/>
    <w:rsid w:val="00143CEC"/>
    <w:rsid w:val="0014612F"/>
    <w:rsid w:val="001474B5"/>
    <w:rsid w:val="00147C69"/>
    <w:rsid w:val="001506A6"/>
    <w:rsid w:val="00151B1B"/>
    <w:rsid w:val="00151E58"/>
    <w:rsid w:val="00153D67"/>
    <w:rsid w:val="00160081"/>
    <w:rsid w:val="00160893"/>
    <w:rsid w:val="0016346D"/>
    <w:rsid w:val="00163E4F"/>
    <w:rsid w:val="00165A72"/>
    <w:rsid w:val="00170D96"/>
    <w:rsid w:val="00171B42"/>
    <w:rsid w:val="00173B4F"/>
    <w:rsid w:val="00175A84"/>
    <w:rsid w:val="0017626E"/>
    <w:rsid w:val="00183002"/>
    <w:rsid w:val="001834C1"/>
    <w:rsid w:val="00183B07"/>
    <w:rsid w:val="00183BD1"/>
    <w:rsid w:val="00186618"/>
    <w:rsid w:val="0019150D"/>
    <w:rsid w:val="00191603"/>
    <w:rsid w:val="00192AB3"/>
    <w:rsid w:val="001A084E"/>
    <w:rsid w:val="001A0971"/>
    <w:rsid w:val="001A22DB"/>
    <w:rsid w:val="001A2C29"/>
    <w:rsid w:val="001A415D"/>
    <w:rsid w:val="001A691A"/>
    <w:rsid w:val="001B2C93"/>
    <w:rsid w:val="001B3A52"/>
    <w:rsid w:val="001B4311"/>
    <w:rsid w:val="001B4F14"/>
    <w:rsid w:val="001B76B4"/>
    <w:rsid w:val="001D4F6D"/>
    <w:rsid w:val="001D7196"/>
    <w:rsid w:val="001D74C3"/>
    <w:rsid w:val="001F510B"/>
    <w:rsid w:val="001F773B"/>
    <w:rsid w:val="00203794"/>
    <w:rsid w:val="0020394C"/>
    <w:rsid w:val="00203E43"/>
    <w:rsid w:val="00204653"/>
    <w:rsid w:val="00204AFC"/>
    <w:rsid w:val="0021697F"/>
    <w:rsid w:val="00216BC0"/>
    <w:rsid w:val="00217C7A"/>
    <w:rsid w:val="00221777"/>
    <w:rsid w:val="00221ED8"/>
    <w:rsid w:val="00225FF5"/>
    <w:rsid w:val="00226A1B"/>
    <w:rsid w:val="0022780E"/>
    <w:rsid w:val="00233670"/>
    <w:rsid w:val="00241E6E"/>
    <w:rsid w:val="00245347"/>
    <w:rsid w:val="002538C9"/>
    <w:rsid w:val="00254C90"/>
    <w:rsid w:val="002623BE"/>
    <w:rsid w:val="00266089"/>
    <w:rsid w:val="00271343"/>
    <w:rsid w:val="002728E6"/>
    <w:rsid w:val="002819E7"/>
    <w:rsid w:val="00282BE7"/>
    <w:rsid w:val="002875E7"/>
    <w:rsid w:val="002915BF"/>
    <w:rsid w:val="00293C4D"/>
    <w:rsid w:val="00296CD0"/>
    <w:rsid w:val="00297C19"/>
    <w:rsid w:val="002A19B7"/>
    <w:rsid w:val="002A62E9"/>
    <w:rsid w:val="002A6D47"/>
    <w:rsid w:val="002B2A63"/>
    <w:rsid w:val="002B4914"/>
    <w:rsid w:val="002B59C7"/>
    <w:rsid w:val="002C03CB"/>
    <w:rsid w:val="002C2C64"/>
    <w:rsid w:val="002C4060"/>
    <w:rsid w:val="002C4A33"/>
    <w:rsid w:val="002C58E8"/>
    <w:rsid w:val="002C5AB2"/>
    <w:rsid w:val="002D23ED"/>
    <w:rsid w:val="002D3D54"/>
    <w:rsid w:val="002D5E04"/>
    <w:rsid w:val="002E449E"/>
    <w:rsid w:val="002E6E5C"/>
    <w:rsid w:val="002F7950"/>
    <w:rsid w:val="00302F8E"/>
    <w:rsid w:val="00304B81"/>
    <w:rsid w:val="00306706"/>
    <w:rsid w:val="0031500F"/>
    <w:rsid w:val="003217AD"/>
    <w:rsid w:val="00326474"/>
    <w:rsid w:val="0033042E"/>
    <w:rsid w:val="0033062A"/>
    <w:rsid w:val="0033379A"/>
    <w:rsid w:val="00333FC6"/>
    <w:rsid w:val="00334306"/>
    <w:rsid w:val="00336000"/>
    <w:rsid w:val="00337AF5"/>
    <w:rsid w:val="00344367"/>
    <w:rsid w:val="00344464"/>
    <w:rsid w:val="003447F7"/>
    <w:rsid w:val="00345C37"/>
    <w:rsid w:val="00347385"/>
    <w:rsid w:val="00347788"/>
    <w:rsid w:val="00350815"/>
    <w:rsid w:val="00352F00"/>
    <w:rsid w:val="00355F3D"/>
    <w:rsid w:val="00357216"/>
    <w:rsid w:val="00362E52"/>
    <w:rsid w:val="003665AC"/>
    <w:rsid w:val="0037064F"/>
    <w:rsid w:val="00370AA8"/>
    <w:rsid w:val="00370B90"/>
    <w:rsid w:val="00371609"/>
    <w:rsid w:val="00376E95"/>
    <w:rsid w:val="003775B0"/>
    <w:rsid w:val="00380BC4"/>
    <w:rsid w:val="003825BE"/>
    <w:rsid w:val="00385327"/>
    <w:rsid w:val="00386866"/>
    <w:rsid w:val="003871A5"/>
    <w:rsid w:val="0039005A"/>
    <w:rsid w:val="003928D9"/>
    <w:rsid w:val="00392912"/>
    <w:rsid w:val="00393996"/>
    <w:rsid w:val="00396054"/>
    <w:rsid w:val="003A40FA"/>
    <w:rsid w:val="003A583E"/>
    <w:rsid w:val="003B162A"/>
    <w:rsid w:val="003C0C0B"/>
    <w:rsid w:val="003C15B4"/>
    <w:rsid w:val="003C399A"/>
    <w:rsid w:val="003C5819"/>
    <w:rsid w:val="003D220C"/>
    <w:rsid w:val="003D3AEC"/>
    <w:rsid w:val="003D57C9"/>
    <w:rsid w:val="003D5831"/>
    <w:rsid w:val="003D7343"/>
    <w:rsid w:val="003E149E"/>
    <w:rsid w:val="003E2389"/>
    <w:rsid w:val="003E65EB"/>
    <w:rsid w:val="003F0AFC"/>
    <w:rsid w:val="003F18F9"/>
    <w:rsid w:val="003F1E91"/>
    <w:rsid w:val="003F2078"/>
    <w:rsid w:val="003F5637"/>
    <w:rsid w:val="004074C0"/>
    <w:rsid w:val="00407B89"/>
    <w:rsid w:val="004118E6"/>
    <w:rsid w:val="0041418A"/>
    <w:rsid w:val="00417A58"/>
    <w:rsid w:val="004203F2"/>
    <w:rsid w:val="004235BD"/>
    <w:rsid w:val="00423AF7"/>
    <w:rsid w:val="00424969"/>
    <w:rsid w:val="00426442"/>
    <w:rsid w:val="004264E5"/>
    <w:rsid w:val="00427566"/>
    <w:rsid w:val="00432024"/>
    <w:rsid w:val="00436D2D"/>
    <w:rsid w:val="00443C9B"/>
    <w:rsid w:val="00450711"/>
    <w:rsid w:val="00450CB5"/>
    <w:rsid w:val="00454961"/>
    <w:rsid w:val="00454DEB"/>
    <w:rsid w:val="00456561"/>
    <w:rsid w:val="00460F42"/>
    <w:rsid w:val="00462A8B"/>
    <w:rsid w:val="0046469E"/>
    <w:rsid w:val="00464745"/>
    <w:rsid w:val="00464851"/>
    <w:rsid w:val="004660B3"/>
    <w:rsid w:val="00466DDC"/>
    <w:rsid w:val="00466EB3"/>
    <w:rsid w:val="00470A6D"/>
    <w:rsid w:val="00471657"/>
    <w:rsid w:val="00472E2B"/>
    <w:rsid w:val="00474CAE"/>
    <w:rsid w:val="00474EA2"/>
    <w:rsid w:val="0048402F"/>
    <w:rsid w:val="0049645D"/>
    <w:rsid w:val="0049654D"/>
    <w:rsid w:val="004A0915"/>
    <w:rsid w:val="004A277F"/>
    <w:rsid w:val="004A3F93"/>
    <w:rsid w:val="004A3FA4"/>
    <w:rsid w:val="004A558A"/>
    <w:rsid w:val="004A6B6D"/>
    <w:rsid w:val="004B62D1"/>
    <w:rsid w:val="004B7BDA"/>
    <w:rsid w:val="004C1909"/>
    <w:rsid w:val="004C3F52"/>
    <w:rsid w:val="004D0ABC"/>
    <w:rsid w:val="004D1597"/>
    <w:rsid w:val="004D2826"/>
    <w:rsid w:val="004D327B"/>
    <w:rsid w:val="004D3D9F"/>
    <w:rsid w:val="004D59BA"/>
    <w:rsid w:val="004D7500"/>
    <w:rsid w:val="004E0092"/>
    <w:rsid w:val="004E10F9"/>
    <w:rsid w:val="004E5469"/>
    <w:rsid w:val="004E5F99"/>
    <w:rsid w:val="004F22B9"/>
    <w:rsid w:val="004F4246"/>
    <w:rsid w:val="004F4758"/>
    <w:rsid w:val="004F48D9"/>
    <w:rsid w:val="004F657E"/>
    <w:rsid w:val="00501736"/>
    <w:rsid w:val="0051056B"/>
    <w:rsid w:val="00513DC1"/>
    <w:rsid w:val="00515C53"/>
    <w:rsid w:val="00515F6C"/>
    <w:rsid w:val="005214C6"/>
    <w:rsid w:val="00521B6A"/>
    <w:rsid w:val="0052275E"/>
    <w:rsid w:val="00524474"/>
    <w:rsid w:val="00530109"/>
    <w:rsid w:val="005328BE"/>
    <w:rsid w:val="00536A14"/>
    <w:rsid w:val="0054561B"/>
    <w:rsid w:val="0054723B"/>
    <w:rsid w:val="00550A5C"/>
    <w:rsid w:val="005538AB"/>
    <w:rsid w:val="005566DE"/>
    <w:rsid w:val="005706CE"/>
    <w:rsid w:val="00570A59"/>
    <w:rsid w:val="005717DA"/>
    <w:rsid w:val="00571B17"/>
    <w:rsid w:val="0057246C"/>
    <w:rsid w:val="00574724"/>
    <w:rsid w:val="00582021"/>
    <w:rsid w:val="0058632F"/>
    <w:rsid w:val="005870F1"/>
    <w:rsid w:val="00592C30"/>
    <w:rsid w:val="005935F0"/>
    <w:rsid w:val="00596576"/>
    <w:rsid w:val="0059780C"/>
    <w:rsid w:val="00597DFD"/>
    <w:rsid w:val="005A0516"/>
    <w:rsid w:val="005A2837"/>
    <w:rsid w:val="005A39B5"/>
    <w:rsid w:val="005A45A3"/>
    <w:rsid w:val="005A7D54"/>
    <w:rsid w:val="005B0BBC"/>
    <w:rsid w:val="005B0EE4"/>
    <w:rsid w:val="005B33CB"/>
    <w:rsid w:val="005B3A3B"/>
    <w:rsid w:val="005B45EE"/>
    <w:rsid w:val="005C48EC"/>
    <w:rsid w:val="005C4BC3"/>
    <w:rsid w:val="005C4CA1"/>
    <w:rsid w:val="005C6269"/>
    <w:rsid w:val="005C7437"/>
    <w:rsid w:val="005C7B19"/>
    <w:rsid w:val="005D09E1"/>
    <w:rsid w:val="005E0FAC"/>
    <w:rsid w:val="005E5318"/>
    <w:rsid w:val="005E6786"/>
    <w:rsid w:val="005E7603"/>
    <w:rsid w:val="005E7EFE"/>
    <w:rsid w:val="005F035A"/>
    <w:rsid w:val="005F0458"/>
    <w:rsid w:val="005F1588"/>
    <w:rsid w:val="005F37F6"/>
    <w:rsid w:val="005F79B7"/>
    <w:rsid w:val="00601C0F"/>
    <w:rsid w:val="00602004"/>
    <w:rsid w:val="0060276D"/>
    <w:rsid w:val="00602B73"/>
    <w:rsid w:val="00604A41"/>
    <w:rsid w:val="0060641A"/>
    <w:rsid w:val="006074D7"/>
    <w:rsid w:val="00613C88"/>
    <w:rsid w:val="00615A98"/>
    <w:rsid w:val="00620499"/>
    <w:rsid w:val="0062078A"/>
    <w:rsid w:val="0062085F"/>
    <w:rsid w:val="0063021D"/>
    <w:rsid w:val="00631732"/>
    <w:rsid w:val="00634573"/>
    <w:rsid w:val="0063685C"/>
    <w:rsid w:val="006379C1"/>
    <w:rsid w:val="0064188C"/>
    <w:rsid w:val="0064443C"/>
    <w:rsid w:val="00646E56"/>
    <w:rsid w:val="006500A4"/>
    <w:rsid w:val="006515C7"/>
    <w:rsid w:val="006535BC"/>
    <w:rsid w:val="00653944"/>
    <w:rsid w:val="00655428"/>
    <w:rsid w:val="00661D7C"/>
    <w:rsid w:val="00663144"/>
    <w:rsid w:val="00665F8A"/>
    <w:rsid w:val="00666A6C"/>
    <w:rsid w:val="00671AAD"/>
    <w:rsid w:val="006752BE"/>
    <w:rsid w:val="00676D89"/>
    <w:rsid w:val="0068051E"/>
    <w:rsid w:val="00680BF4"/>
    <w:rsid w:val="00682172"/>
    <w:rsid w:val="00683BEF"/>
    <w:rsid w:val="00684CAD"/>
    <w:rsid w:val="006851EC"/>
    <w:rsid w:val="0068564F"/>
    <w:rsid w:val="00686100"/>
    <w:rsid w:val="0069056D"/>
    <w:rsid w:val="00690E9A"/>
    <w:rsid w:val="006A1ADA"/>
    <w:rsid w:val="006A7DF2"/>
    <w:rsid w:val="006B21E3"/>
    <w:rsid w:val="006B23FB"/>
    <w:rsid w:val="006C66ED"/>
    <w:rsid w:val="006D01C3"/>
    <w:rsid w:val="006D373F"/>
    <w:rsid w:val="006E0B14"/>
    <w:rsid w:val="006E4239"/>
    <w:rsid w:val="006F1775"/>
    <w:rsid w:val="006F7064"/>
    <w:rsid w:val="00701608"/>
    <w:rsid w:val="00702AF1"/>
    <w:rsid w:val="0070367D"/>
    <w:rsid w:val="00705F20"/>
    <w:rsid w:val="00706243"/>
    <w:rsid w:val="00706C69"/>
    <w:rsid w:val="0071012B"/>
    <w:rsid w:val="007131FA"/>
    <w:rsid w:val="00715380"/>
    <w:rsid w:val="00721E2C"/>
    <w:rsid w:val="00725312"/>
    <w:rsid w:val="00727215"/>
    <w:rsid w:val="0073164D"/>
    <w:rsid w:val="007352EE"/>
    <w:rsid w:val="00740FE9"/>
    <w:rsid w:val="00742A23"/>
    <w:rsid w:val="00744D49"/>
    <w:rsid w:val="00751D1D"/>
    <w:rsid w:val="00753D0A"/>
    <w:rsid w:val="007567B7"/>
    <w:rsid w:val="00762CB9"/>
    <w:rsid w:val="00764AB1"/>
    <w:rsid w:val="00764C08"/>
    <w:rsid w:val="00767729"/>
    <w:rsid w:val="00772A47"/>
    <w:rsid w:val="00773FE0"/>
    <w:rsid w:val="00785553"/>
    <w:rsid w:val="007864C8"/>
    <w:rsid w:val="007876D4"/>
    <w:rsid w:val="00791DD7"/>
    <w:rsid w:val="00791EB3"/>
    <w:rsid w:val="00793B71"/>
    <w:rsid w:val="00793CAB"/>
    <w:rsid w:val="007A653C"/>
    <w:rsid w:val="007A67A7"/>
    <w:rsid w:val="007C2204"/>
    <w:rsid w:val="007C3EF4"/>
    <w:rsid w:val="007C5956"/>
    <w:rsid w:val="007C5B62"/>
    <w:rsid w:val="007D033A"/>
    <w:rsid w:val="007D0B71"/>
    <w:rsid w:val="007D103C"/>
    <w:rsid w:val="007D1827"/>
    <w:rsid w:val="007D6012"/>
    <w:rsid w:val="007E54A5"/>
    <w:rsid w:val="007E628D"/>
    <w:rsid w:val="007F3817"/>
    <w:rsid w:val="007F4085"/>
    <w:rsid w:val="00805511"/>
    <w:rsid w:val="00810664"/>
    <w:rsid w:val="00810A0F"/>
    <w:rsid w:val="008122FA"/>
    <w:rsid w:val="008123B9"/>
    <w:rsid w:val="00812CD6"/>
    <w:rsid w:val="008149E7"/>
    <w:rsid w:val="00817517"/>
    <w:rsid w:val="00820A5B"/>
    <w:rsid w:val="0083195C"/>
    <w:rsid w:val="00831A1D"/>
    <w:rsid w:val="00833038"/>
    <w:rsid w:val="0083465D"/>
    <w:rsid w:val="00840138"/>
    <w:rsid w:val="00843211"/>
    <w:rsid w:val="00846E07"/>
    <w:rsid w:val="008552EF"/>
    <w:rsid w:val="00856C0A"/>
    <w:rsid w:val="00861953"/>
    <w:rsid w:val="00864BF1"/>
    <w:rsid w:val="008672C8"/>
    <w:rsid w:val="008676F5"/>
    <w:rsid w:val="008731A3"/>
    <w:rsid w:val="008759E2"/>
    <w:rsid w:val="0088189E"/>
    <w:rsid w:val="0089630E"/>
    <w:rsid w:val="0089767D"/>
    <w:rsid w:val="00897C71"/>
    <w:rsid w:val="008A1797"/>
    <w:rsid w:val="008A3F6C"/>
    <w:rsid w:val="008A55C2"/>
    <w:rsid w:val="008A5D4F"/>
    <w:rsid w:val="008A5F96"/>
    <w:rsid w:val="008A66B5"/>
    <w:rsid w:val="008B054E"/>
    <w:rsid w:val="008B08DF"/>
    <w:rsid w:val="008B667D"/>
    <w:rsid w:val="008C1299"/>
    <w:rsid w:val="008C1EEC"/>
    <w:rsid w:val="008C24AD"/>
    <w:rsid w:val="008C45D6"/>
    <w:rsid w:val="008C7BD9"/>
    <w:rsid w:val="008C7EF5"/>
    <w:rsid w:val="008D0D3A"/>
    <w:rsid w:val="008D0D94"/>
    <w:rsid w:val="008D2B78"/>
    <w:rsid w:val="008D461E"/>
    <w:rsid w:val="008D4FC1"/>
    <w:rsid w:val="008D5D67"/>
    <w:rsid w:val="008D60E3"/>
    <w:rsid w:val="008D7663"/>
    <w:rsid w:val="008E093E"/>
    <w:rsid w:val="008E5491"/>
    <w:rsid w:val="008E5937"/>
    <w:rsid w:val="008E6C3E"/>
    <w:rsid w:val="008E7A21"/>
    <w:rsid w:val="008F06E3"/>
    <w:rsid w:val="008F5739"/>
    <w:rsid w:val="008F5BCA"/>
    <w:rsid w:val="009031B2"/>
    <w:rsid w:val="0090421D"/>
    <w:rsid w:val="0090526C"/>
    <w:rsid w:val="009070B1"/>
    <w:rsid w:val="00913626"/>
    <w:rsid w:val="00914803"/>
    <w:rsid w:val="00916DCE"/>
    <w:rsid w:val="0092099B"/>
    <w:rsid w:val="009209B5"/>
    <w:rsid w:val="00920A96"/>
    <w:rsid w:val="00922DAA"/>
    <w:rsid w:val="0092345D"/>
    <w:rsid w:val="00924D2D"/>
    <w:rsid w:val="00926F52"/>
    <w:rsid w:val="0093048E"/>
    <w:rsid w:val="00934806"/>
    <w:rsid w:val="0093509A"/>
    <w:rsid w:val="00942D16"/>
    <w:rsid w:val="00944301"/>
    <w:rsid w:val="00955EA9"/>
    <w:rsid w:val="009619ED"/>
    <w:rsid w:val="00964B28"/>
    <w:rsid w:val="00965023"/>
    <w:rsid w:val="00967854"/>
    <w:rsid w:val="009727F7"/>
    <w:rsid w:val="009773C5"/>
    <w:rsid w:val="00977916"/>
    <w:rsid w:val="009804C8"/>
    <w:rsid w:val="009872EE"/>
    <w:rsid w:val="009929FA"/>
    <w:rsid w:val="00994C09"/>
    <w:rsid w:val="009975FE"/>
    <w:rsid w:val="009A746C"/>
    <w:rsid w:val="009A76A8"/>
    <w:rsid w:val="009A7F36"/>
    <w:rsid w:val="009B1E03"/>
    <w:rsid w:val="009B1FBA"/>
    <w:rsid w:val="009B3A77"/>
    <w:rsid w:val="009B6006"/>
    <w:rsid w:val="009B613D"/>
    <w:rsid w:val="009B7C78"/>
    <w:rsid w:val="009B7D68"/>
    <w:rsid w:val="009C0250"/>
    <w:rsid w:val="009C05FA"/>
    <w:rsid w:val="009C5310"/>
    <w:rsid w:val="009C62BA"/>
    <w:rsid w:val="009D1AB1"/>
    <w:rsid w:val="009D2F51"/>
    <w:rsid w:val="009D644C"/>
    <w:rsid w:val="009D69D6"/>
    <w:rsid w:val="009E7F56"/>
    <w:rsid w:val="009F095D"/>
    <w:rsid w:val="009F0FC7"/>
    <w:rsid w:val="009F3879"/>
    <w:rsid w:val="009F424D"/>
    <w:rsid w:val="00A00AB7"/>
    <w:rsid w:val="00A04039"/>
    <w:rsid w:val="00A0575E"/>
    <w:rsid w:val="00A10C1B"/>
    <w:rsid w:val="00A1363F"/>
    <w:rsid w:val="00A15205"/>
    <w:rsid w:val="00A21A04"/>
    <w:rsid w:val="00A22BA6"/>
    <w:rsid w:val="00A23274"/>
    <w:rsid w:val="00A2530B"/>
    <w:rsid w:val="00A2611D"/>
    <w:rsid w:val="00A27197"/>
    <w:rsid w:val="00A36407"/>
    <w:rsid w:val="00A37BBF"/>
    <w:rsid w:val="00A42C87"/>
    <w:rsid w:val="00A46992"/>
    <w:rsid w:val="00A46A88"/>
    <w:rsid w:val="00A47B29"/>
    <w:rsid w:val="00A577A4"/>
    <w:rsid w:val="00A6379C"/>
    <w:rsid w:val="00A66A6D"/>
    <w:rsid w:val="00A7223B"/>
    <w:rsid w:val="00A77ACE"/>
    <w:rsid w:val="00A8729C"/>
    <w:rsid w:val="00A9143F"/>
    <w:rsid w:val="00A94D15"/>
    <w:rsid w:val="00AA383D"/>
    <w:rsid w:val="00AA4EA6"/>
    <w:rsid w:val="00AA5CF8"/>
    <w:rsid w:val="00AA6059"/>
    <w:rsid w:val="00AA6D0D"/>
    <w:rsid w:val="00AA779F"/>
    <w:rsid w:val="00AA7E61"/>
    <w:rsid w:val="00AB37F1"/>
    <w:rsid w:val="00AB3DB3"/>
    <w:rsid w:val="00AB4BF8"/>
    <w:rsid w:val="00AB78A8"/>
    <w:rsid w:val="00AC3ED0"/>
    <w:rsid w:val="00AC468C"/>
    <w:rsid w:val="00AC61B9"/>
    <w:rsid w:val="00AC663F"/>
    <w:rsid w:val="00AD2C24"/>
    <w:rsid w:val="00AD38A4"/>
    <w:rsid w:val="00AD4BC3"/>
    <w:rsid w:val="00AD587D"/>
    <w:rsid w:val="00AD5A1C"/>
    <w:rsid w:val="00AD74C5"/>
    <w:rsid w:val="00AE13D2"/>
    <w:rsid w:val="00AE37F6"/>
    <w:rsid w:val="00AE6477"/>
    <w:rsid w:val="00AE751B"/>
    <w:rsid w:val="00AE7654"/>
    <w:rsid w:val="00AF202B"/>
    <w:rsid w:val="00AF3811"/>
    <w:rsid w:val="00AF4F06"/>
    <w:rsid w:val="00AF514C"/>
    <w:rsid w:val="00B00F93"/>
    <w:rsid w:val="00B025FE"/>
    <w:rsid w:val="00B0431C"/>
    <w:rsid w:val="00B047E9"/>
    <w:rsid w:val="00B105C7"/>
    <w:rsid w:val="00B11CA5"/>
    <w:rsid w:val="00B145F2"/>
    <w:rsid w:val="00B154D8"/>
    <w:rsid w:val="00B179B9"/>
    <w:rsid w:val="00B201F8"/>
    <w:rsid w:val="00B21753"/>
    <w:rsid w:val="00B23004"/>
    <w:rsid w:val="00B252A2"/>
    <w:rsid w:val="00B2575B"/>
    <w:rsid w:val="00B322D6"/>
    <w:rsid w:val="00B3317A"/>
    <w:rsid w:val="00B33CC7"/>
    <w:rsid w:val="00B352A6"/>
    <w:rsid w:val="00B41FC1"/>
    <w:rsid w:val="00B420CF"/>
    <w:rsid w:val="00B44E74"/>
    <w:rsid w:val="00B47504"/>
    <w:rsid w:val="00B47B2F"/>
    <w:rsid w:val="00B50105"/>
    <w:rsid w:val="00B502C4"/>
    <w:rsid w:val="00B56A1C"/>
    <w:rsid w:val="00B56D28"/>
    <w:rsid w:val="00B5738E"/>
    <w:rsid w:val="00B649DE"/>
    <w:rsid w:val="00B75F2D"/>
    <w:rsid w:val="00B82607"/>
    <w:rsid w:val="00B84E3E"/>
    <w:rsid w:val="00B96678"/>
    <w:rsid w:val="00BA5F23"/>
    <w:rsid w:val="00BA607C"/>
    <w:rsid w:val="00BA6654"/>
    <w:rsid w:val="00BA66E9"/>
    <w:rsid w:val="00BA6F3D"/>
    <w:rsid w:val="00BB1A55"/>
    <w:rsid w:val="00BB20B8"/>
    <w:rsid w:val="00BB2A21"/>
    <w:rsid w:val="00BB2F6C"/>
    <w:rsid w:val="00BC2350"/>
    <w:rsid w:val="00BC2BC6"/>
    <w:rsid w:val="00BC3468"/>
    <w:rsid w:val="00BD0A6E"/>
    <w:rsid w:val="00BD10A7"/>
    <w:rsid w:val="00BD229C"/>
    <w:rsid w:val="00BD30B9"/>
    <w:rsid w:val="00BD4AC1"/>
    <w:rsid w:val="00BD52BE"/>
    <w:rsid w:val="00BD561D"/>
    <w:rsid w:val="00BF1E7C"/>
    <w:rsid w:val="00BF4A44"/>
    <w:rsid w:val="00BF58B3"/>
    <w:rsid w:val="00BF7FC3"/>
    <w:rsid w:val="00C000BB"/>
    <w:rsid w:val="00C000CE"/>
    <w:rsid w:val="00C006D1"/>
    <w:rsid w:val="00C024F9"/>
    <w:rsid w:val="00C037CE"/>
    <w:rsid w:val="00C059C3"/>
    <w:rsid w:val="00C07DB0"/>
    <w:rsid w:val="00C113A0"/>
    <w:rsid w:val="00C11664"/>
    <w:rsid w:val="00C13C5C"/>
    <w:rsid w:val="00C147B0"/>
    <w:rsid w:val="00C16548"/>
    <w:rsid w:val="00C20CEA"/>
    <w:rsid w:val="00C20D6F"/>
    <w:rsid w:val="00C24955"/>
    <w:rsid w:val="00C24C66"/>
    <w:rsid w:val="00C258D4"/>
    <w:rsid w:val="00C3424C"/>
    <w:rsid w:val="00C34D3B"/>
    <w:rsid w:val="00C3564A"/>
    <w:rsid w:val="00C35C0D"/>
    <w:rsid w:val="00C40867"/>
    <w:rsid w:val="00C40D1A"/>
    <w:rsid w:val="00C45F30"/>
    <w:rsid w:val="00C46AE8"/>
    <w:rsid w:val="00C604A2"/>
    <w:rsid w:val="00C72125"/>
    <w:rsid w:val="00C747CE"/>
    <w:rsid w:val="00C74F68"/>
    <w:rsid w:val="00C74F7C"/>
    <w:rsid w:val="00C75D3A"/>
    <w:rsid w:val="00C918EB"/>
    <w:rsid w:val="00C91E9E"/>
    <w:rsid w:val="00C97D8D"/>
    <w:rsid w:val="00CA3939"/>
    <w:rsid w:val="00CA5803"/>
    <w:rsid w:val="00CB1B5A"/>
    <w:rsid w:val="00CB2D0F"/>
    <w:rsid w:val="00CB4144"/>
    <w:rsid w:val="00CB4F66"/>
    <w:rsid w:val="00CB56CA"/>
    <w:rsid w:val="00CB6DE9"/>
    <w:rsid w:val="00CC7F09"/>
    <w:rsid w:val="00CD2BAB"/>
    <w:rsid w:val="00CD5ECB"/>
    <w:rsid w:val="00CE16F4"/>
    <w:rsid w:val="00CE4717"/>
    <w:rsid w:val="00CF5CE0"/>
    <w:rsid w:val="00D03B62"/>
    <w:rsid w:val="00D04399"/>
    <w:rsid w:val="00D04FBE"/>
    <w:rsid w:val="00D064F0"/>
    <w:rsid w:val="00D11D56"/>
    <w:rsid w:val="00D123DF"/>
    <w:rsid w:val="00D1319E"/>
    <w:rsid w:val="00D14FC1"/>
    <w:rsid w:val="00D2498D"/>
    <w:rsid w:val="00D30F45"/>
    <w:rsid w:val="00D3595D"/>
    <w:rsid w:val="00D4209B"/>
    <w:rsid w:val="00D430BB"/>
    <w:rsid w:val="00D447F4"/>
    <w:rsid w:val="00D450EC"/>
    <w:rsid w:val="00D47B60"/>
    <w:rsid w:val="00D54CD4"/>
    <w:rsid w:val="00D54D06"/>
    <w:rsid w:val="00D5762B"/>
    <w:rsid w:val="00D5780B"/>
    <w:rsid w:val="00D61DC0"/>
    <w:rsid w:val="00D62337"/>
    <w:rsid w:val="00D62BE6"/>
    <w:rsid w:val="00D67E57"/>
    <w:rsid w:val="00D706FC"/>
    <w:rsid w:val="00D7768F"/>
    <w:rsid w:val="00D80C2E"/>
    <w:rsid w:val="00D82AF5"/>
    <w:rsid w:val="00D8384D"/>
    <w:rsid w:val="00D94D45"/>
    <w:rsid w:val="00DA2862"/>
    <w:rsid w:val="00DA3244"/>
    <w:rsid w:val="00DA727A"/>
    <w:rsid w:val="00DA7EA1"/>
    <w:rsid w:val="00DA7F5E"/>
    <w:rsid w:val="00DB2503"/>
    <w:rsid w:val="00DB3E3A"/>
    <w:rsid w:val="00DC32A2"/>
    <w:rsid w:val="00DC6978"/>
    <w:rsid w:val="00DD05F9"/>
    <w:rsid w:val="00DD26C0"/>
    <w:rsid w:val="00DD2835"/>
    <w:rsid w:val="00DD481B"/>
    <w:rsid w:val="00DE4493"/>
    <w:rsid w:val="00DE49ED"/>
    <w:rsid w:val="00DE6961"/>
    <w:rsid w:val="00DF1FB8"/>
    <w:rsid w:val="00DF44A2"/>
    <w:rsid w:val="00DF5B9A"/>
    <w:rsid w:val="00DF5C41"/>
    <w:rsid w:val="00E04FD0"/>
    <w:rsid w:val="00E068CB"/>
    <w:rsid w:val="00E11CEC"/>
    <w:rsid w:val="00E16A61"/>
    <w:rsid w:val="00E17773"/>
    <w:rsid w:val="00E2094C"/>
    <w:rsid w:val="00E23010"/>
    <w:rsid w:val="00E25A59"/>
    <w:rsid w:val="00E3004C"/>
    <w:rsid w:val="00E30069"/>
    <w:rsid w:val="00E32257"/>
    <w:rsid w:val="00E340B5"/>
    <w:rsid w:val="00E37D72"/>
    <w:rsid w:val="00E42571"/>
    <w:rsid w:val="00E522AF"/>
    <w:rsid w:val="00E52682"/>
    <w:rsid w:val="00E5294B"/>
    <w:rsid w:val="00E5551B"/>
    <w:rsid w:val="00E5627D"/>
    <w:rsid w:val="00E620FE"/>
    <w:rsid w:val="00E647E0"/>
    <w:rsid w:val="00E678E1"/>
    <w:rsid w:val="00E679F9"/>
    <w:rsid w:val="00E714C8"/>
    <w:rsid w:val="00E7586A"/>
    <w:rsid w:val="00E80EBC"/>
    <w:rsid w:val="00E81CDE"/>
    <w:rsid w:val="00E82E23"/>
    <w:rsid w:val="00E866B5"/>
    <w:rsid w:val="00E94A9C"/>
    <w:rsid w:val="00E96007"/>
    <w:rsid w:val="00E9745E"/>
    <w:rsid w:val="00EA4BA6"/>
    <w:rsid w:val="00EA7558"/>
    <w:rsid w:val="00EA7B1D"/>
    <w:rsid w:val="00EB3D5C"/>
    <w:rsid w:val="00EB50C5"/>
    <w:rsid w:val="00EB5532"/>
    <w:rsid w:val="00EB5A06"/>
    <w:rsid w:val="00EB6068"/>
    <w:rsid w:val="00EC0056"/>
    <w:rsid w:val="00EC2B88"/>
    <w:rsid w:val="00EC2D1B"/>
    <w:rsid w:val="00EC4401"/>
    <w:rsid w:val="00ED2ADA"/>
    <w:rsid w:val="00EE2372"/>
    <w:rsid w:val="00EE2E1C"/>
    <w:rsid w:val="00EE353A"/>
    <w:rsid w:val="00EE5EE1"/>
    <w:rsid w:val="00EE5F29"/>
    <w:rsid w:val="00EE6253"/>
    <w:rsid w:val="00EF6D63"/>
    <w:rsid w:val="00F0281D"/>
    <w:rsid w:val="00F04955"/>
    <w:rsid w:val="00F074DF"/>
    <w:rsid w:val="00F07708"/>
    <w:rsid w:val="00F12C7C"/>
    <w:rsid w:val="00F15988"/>
    <w:rsid w:val="00F15A98"/>
    <w:rsid w:val="00F203C9"/>
    <w:rsid w:val="00F20A5B"/>
    <w:rsid w:val="00F2663F"/>
    <w:rsid w:val="00F33757"/>
    <w:rsid w:val="00F35A00"/>
    <w:rsid w:val="00F370F3"/>
    <w:rsid w:val="00F45005"/>
    <w:rsid w:val="00F478B8"/>
    <w:rsid w:val="00F5068A"/>
    <w:rsid w:val="00F50C09"/>
    <w:rsid w:val="00F524B8"/>
    <w:rsid w:val="00F52B16"/>
    <w:rsid w:val="00F6250C"/>
    <w:rsid w:val="00F631BB"/>
    <w:rsid w:val="00F63F27"/>
    <w:rsid w:val="00F7044A"/>
    <w:rsid w:val="00F72A33"/>
    <w:rsid w:val="00F73F5A"/>
    <w:rsid w:val="00F76467"/>
    <w:rsid w:val="00F773D7"/>
    <w:rsid w:val="00F814E2"/>
    <w:rsid w:val="00F81EA0"/>
    <w:rsid w:val="00F833A0"/>
    <w:rsid w:val="00F84613"/>
    <w:rsid w:val="00F9742A"/>
    <w:rsid w:val="00F97A92"/>
    <w:rsid w:val="00FA13B8"/>
    <w:rsid w:val="00FA5F13"/>
    <w:rsid w:val="00FA7F60"/>
    <w:rsid w:val="00FB2C45"/>
    <w:rsid w:val="00FB6F63"/>
    <w:rsid w:val="00FC06A3"/>
    <w:rsid w:val="00FC3CEE"/>
    <w:rsid w:val="00FC53E0"/>
    <w:rsid w:val="00FD2390"/>
    <w:rsid w:val="00FD315C"/>
    <w:rsid w:val="00FD388C"/>
    <w:rsid w:val="00FD4736"/>
    <w:rsid w:val="00FD5700"/>
    <w:rsid w:val="00FD7491"/>
    <w:rsid w:val="00FD7608"/>
    <w:rsid w:val="00FE0275"/>
    <w:rsid w:val="00FE14E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B2A1E"/>
  <w15:docId w15:val="{C42C1B3D-8F1E-4124-8D58-F520475BB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2DB"/>
  </w:style>
  <w:style w:type="paragraph" w:styleId="1">
    <w:name w:val="heading 1"/>
    <w:basedOn w:val="a"/>
    <w:next w:val="a"/>
    <w:link w:val="10"/>
    <w:uiPriority w:val="9"/>
    <w:qFormat/>
    <w:rsid w:val="002875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249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75E7"/>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D2498D"/>
    <w:rPr>
      <w:rFonts w:asciiTheme="majorHAnsi" w:eastAsiaTheme="majorEastAsia" w:hAnsiTheme="majorHAnsi" w:cstheme="majorBidi"/>
      <w:color w:val="2F5496" w:themeColor="accent1" w:themeShade="BF"/>
      <w:sz w:val="26"/>
      <w:szCs w:val="26"/>
    </w:rPr>
  </w:style>
  <w:style w:type="character" w:customStyle="1" w:styleId="FontStyle11">
    <w:name w:val="Font Style11"/>
    <w:rsid w:val="00D2498D"/>
    <w:rPr>
      <w:rFonts w:ascii="Times New Roman" w:hAnsi="Times New Roman"/>
      <w:b/>
      <w:sz w:val="22"/>
    </w:rPr>
  </w:style>
  <w:style w:type="paragraph" w:styleId="a3">
    <w:name w:val="List Paragraph"/>
    <w:basedOn w:val="a"/>
    <w:uiPriority w:val="34"/>
    <w:qFormat/>
    <w:rsid w:val="00DD26C0"/>
    <w:pPr>
      <w:ind w:left="720"/>
      <w:contextualSpacing/>
    </w:pPr>
  </w:style>
  <w:style w:type="table" w:styleId="a4">
    <w:name w:val="Table Grid"/>
    <w:basedOn w:val="a1"/>
    <w:uiPriority w:val="39"/>
    <w:rsid w:val="00466D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Placeholder Text"/>
    <w:basedOn w:val="a0"/>
    <w:uiPriority w:val="99"/>
    <w:semiHidden/>
    <w:rsid w:val="002A62E9"/>
    <w:rPr>
      <w:color w:val="808080"/>
    </w:rPr>
  </w:style>
  <w:style w:type="character" w:styleId="a6">
    <w:name w:val="annotation reference"/>
    <w:basedOn w:val="a0"/>
    <w:uiPriority w:val="99"/>
    <w:semiHidden/>
    <w:unhideWhenUsed/>
    <w:rsid w:val="00245347"/>
    <w:rPr>
      <w:sz w:val="16"/>
      <w:szCs w:val="16"/>
    </w:rPr>
  </w:style>
  <w:style w:type="paragraph" w:styleId="a7">
    <w:name w:val="annotation text"/>
    <w:basedOn w:val="a"/>
    <w:link w:val="a8"/>
    <w:uiPriority w:val="99"/>
    <w:semiHidden/>
    <w:unhideWhenUsed/>
    <w:rsid w:val="00245347"/>
    <w:pPr>
      <w:spacing w:line="240" w:lineRule="auto"/>
    </w:pPr>
    <w:rPr>
      <w:sz w:val="20"/>
      <w:szCs w:val="20"/>
    </w:rPr>
  </w:style>
  <w:style w:type="character" w:customStyle="1" w:styleId="a8">
    <w:name w:val="Текст примітки Знак"/>
    <w:basedOn w:val="a0"/>
    <w:link w:val="a7"/>
    <w:uiPriority w:val="99"/>
    <w:semiHidden/>
    <w:rsid w:val="00245347"/>
    <w:rPr>
      <w:sz w:val="20"/>
      <w:szCs w:val="20"/>
    </w:rPr>
  </w:style>
  <w:style w:type="paragraph" w:styleId="a9">
    <w:name w:val="annotation subject"/>
    <w:basedOn w:val="a7"/>
    <w:next w:val="a7"/>
    <w:link w:val="aa"/>
    <w:uiPriority w:val="99"/>
    <w:semiHidden/>
    <w:unhideWhenUsed/>
    <w:rsid w:val="00245347"/>
    <w:rPr>
      <w:b/>
      <w:bCs/>
    </w:rPr>
  </w:style>
  <w:style w:type="character" w:customStyle="1" w:styleId="aa">
    <w:name w:val="Тема примітки Знак"/>
    <w:basedOn w:val="a8"/>
    <w:link w:val="a9"/>
    <w:uiPriority w:val="99"/>
    <w:semiHidden/>
    <w:rsid w:val="00245347"/>
    <w:rPr>
      <w:b/>
      <w:bCs/>
      <w:sz w:val="20"/>
      <w:szCs w:val="20"/>
    </w:rPr>
  </w:style>
  <w:style w:type="paragraph" w:styleId="ab">
    <w:name w:val="Balloon Text"/>
    <w:basedOn w:val="a"/>
    <w:link w:val="ac"/>
    <w:uiPriority w:val="99"/>
    <w:semiHidden/>
    <w:unhideWhenUsed/>
    <w:rsid w:val="00245347"/>
    <w:pPr>
      <w:spacing w:after="0" w:line="240" w:lineRule="auto"/>
    </w:pPr>
    <w:rPr>
      <w:rFonts w:ascii="Tahoma" w:hAnsi="Tahoma" w:cs="Tahoma"/>
      <w:sz w:val="16"/>
      <w:szCs w:val="16"/>
    </w:rPr>
  </w:style>
  <w:style w:type="character" w:customStyle="1" w:styleId="ac">
    <w:name w:val="Текст у виносці Знак"/>
    <w:basedOn w:val="a0"/>
    <w:link w:val="ab"/>
    <w:uiPriority w:val="99"/>
    <w:semiHidden/>
    <w:rsid w:val="002453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1030955">
      <w:bodyDiv w:val="1"/>
      <w:marLeft w:val="0"/>
      <w:marRight w:val="0"/>
      <w:marTop w:val="0"/>
      <w:marBottom w:val="0"/>
      <w:divBdr>
        <w:top w:val="none" w:sz="0" w:space="0" w:color="auto"/>
        <w:left w:val="none" w:sz="0" w:space="0" w:color="auto"/>
        <w:bottom w:val="none" w:sz="0" w:space="0" w:color="auto"/>
        <w:right w:val="none" w:sz="0" w:space="0" w:color="auto"/>
      </w:divBdr>
    </w:div>
    <w:div w:id="532379269">
      <w:bodyDiv w:val="1"/>
      <w:marLeft w:val="0"/>
      <w:marRight w:val="0"/>
      <w:marTop w:val="0"/>
      <w:marBottom w:val="0"/>
      <w:divBdr>
        <w:top w:val="none" w:sz="0" w:space="0" w:color="auto"/>
        <w:left w:val="none" w:sz="0" w:space="0" w:color="auto"/>
        <w:bottom w:val="none" w:sz="0" w:space="0" w:color="auto"/>
        <w:right w:val="none" w:sz="0" w:space="0" w:color="auto"/>
      </w:divBdr>
      <w:divsChild>
        <w:div w:id="161312476">
          <w:marLeft w:val="0"/>
          <w:marRight w:val="0"/>
          <w:marTop w:val="0"/>
          <w:marBottom w:val="0"/>
          <w:divBdr>
            <w:top w:val="none" w:sz="0" w:space="0" w:color="auto"/>
            <w:left w:val="none" w:sz="0" w:space="0" w:color="auto"/>
            <w:bottom w:val="none" w:sz="0" w:space="0" w:color="auto"/>
            <w:right w:val="none" w:sz="0" w:space="0" w:color="auto"/>
          </w:divBdr>
          <w:divsChild>
            <w:div w:id="1373578977">
              <w:marLeft w:val="0"/>
              <w:marRight w:val="0"/>
              <w:marTop w:val="0"/>
              <w:marBottom w:val="0"/>
              <w:divBdr>
                <w:top w:val="none" w:sz="0" w:space="0" w:color="auto"/>
                <w:left w:val="none" w:sz="0" w:space="0" w:color="auto"/>
                <w:bottom w:val="none" w:sz="0" w:space="0" w:color="auto"/>
                <w:right w:val="none" w:sz="0" w:space="0" w:color="auto"/>
              </w:divBdr>
              <w:divsChild>
                <w:div w:id="590939649">
                  <w:marLeft w:val="0"/>
                  <w:marRight w:val="0"/>
                  <w:marTop w:val="0"/>
                  <w:marBottom w:val="0"/>
                  <w:divBdr>
                    <w:top w:val="none" w:sz="0" w:space="0" w:color="auto"/>
                    <w:left w:val="none" w:sz="0" w:space="0" w:color="auto"/>
                    <w:bottom w:val="none" w:sz="0" w:space="0" w:color="auto"/>
                    <w:right w:val="none" w:sz="0" w:space="0" w:color="auto"/>
                  </w:divBdr>
                </w:div>
                <w:div w:id="1671255760">
                  <w:marLeft w:val="0"/>
                  <w:marRight w:val="0"/>
                  <w:marTop w:val="0"/>
                  <w:marBottom w:val="0"/>
                  <w:divBdr>
                    <w:top w:val="none" w:sz="0" w:space="0" w:color="auto"/>
                    <w:left w:val="none" w:sz="0" w:space="0" w:color="auto"/>
                    <w:bottom w:val="none" w:sz="0" w:space="0" w:color="auto"/>
                    <w:right w:val="none" w:sz="0" w:space="0" w:color="auto"/>
                  </w:divBdr>
                </w:div>
                <w:div w:id="40445358">
                  <w:marLeft w:val="0"/>
                  <w:marRight w:val="0"/>
                  <w:marTop w:val="0"/>
                  <w:marBottom w:val="0"/>
                  <w:divBdr>
                    <w:top w:val="none" w:sz="0" w:space="0" w:color="auto"/>
                    <w:left w:val="none" w:sz="0" w:space="0" w:color="auto"/>
                    <w:bottom w:val="none" w:sz="0" w:space="0" w:color="auto"/>
                    <w:right w:val="none" w:sz="0" w:space="0" w:color="auto"/>
                  </w:divBdr>
                </w:div>
                <w:div w:id="38136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84886">
      <w:bodyDiv w:val="1"/>
      <w:marLeft w:val="0"/>
      <w:marRight w:val="0"/>
      <w:marTop w:val="0"/>
      <w:marBottom w:val="0"/>
      <w:divBdr>
        <w:top w:val="none" w:sz="0" w:space="0" w:color="auto"/>
        <w:left w:val="none" w:sz="0" w:space="0" w:color="auto"/>
        <w:bottom w:val="none" w:sz="0" w:space="0" w:color="auto"/>
        <w:right w:val="none" w:sz="0" w:space="0" w:color="auto"/>
      </w:divBdr>
    </w:div>
    <w:div w:id="1273129000">
      <w:bodyDiv w:val="1"/>
      <w:marLeft w:val="0"/>
      <w:marRight w:val="0"/>
      <w:marTop w:val="0"/>
      <w:marBottom w:val="0"/>
      <w:divBdr>
        <w:top w:val="none" w:sz="0" w:space="0" w:color="auto"/>
        <w:left w:val="none" w:sz="0" w:space="0" w:color="auto"/>
        <w:bottom w:val="none" w:sz="0" w:space="0" w:color="auto"/>
        <w:right w:val="none" w:sz="0" w:space="0" w:color="auto"/>
      </w:divBdr>
      <w:divsChild>
        <w:div w:id="306856893">
          <w:marLeft w:val="0"/>
          <w:marRight w:val="0"/>
          <w:marTop w:val="0"/>
          <w:marBottom w:val="0"/>
          <w:divBdr>
            <w:top w:val="none" w:sz="0" w:space="0" w:color="auto"/>
            <w:left w:val="none" w:sz="0" w:space="0" w:color="auto"/>
            <w:bottom w:val="none" w:sz="0" w:space="0" w:color="auto"/>
            <w:right w:val="none" w:sz="0" w:space="0" w:color="auto"/>
          </w:divBdr>
          <w:divsChild>
            <w:div w:id="1837264874">
              <w:marLeft w:val="0"/>
              <w:marRight w:val="0"/>
              <w:marTop w:val="0"/>
              <w:marBottom w:val="0"/>
              <w:divBdr>
                <w:top w:val="none" w:sz="0" w:space="0" w:color="auto"/>
                <w:left w:val="none" w:sz="0" w:space="0" w:color="auto"/>
                <w:bottom w:val="none" w:sz="0" w:space="0" w:color="auto"/>
                <w:right w:val="none" w:sz="0" w:space="0" w:color="auto"/>
              </w:divBdr>
              <w:divsChild>
                <w:div w:id="267197252">
                  <w:marLeft w:val="0"/>
                  <w:marRight w:val="0"/>
                  <w:marTop w:val="0"/>
                  <w:marBottom w:val="0"/>
                  <w:divBdr>
                    <w:top w:val="none" w:sz="0" w:space="0" w:color="auto"/>
                    <w:left w:val="none" w:sz="0" w:space="0" w:color="auto"/>
                    <w:bottom w:val="none" w:sz="0" w:space="0" w:color="auto"/>
                    <w:right w:val="none" w:sz="0" w:space="0" w:color="auto"/>
                  </w:divBdr>
                </w:div>
                <w:div w:id="3242727">
                  <w:marLeft w:val="0"/>
                  <w:marRight w:val="0"/>
                  <w:marTop w:val="0"/>
                  <w:marBottom w:val="0"/>
                  <w:divBdr>
                    <w:top w:val="none" w:sz="0" w:space="0" w:color="auto"/>
                    <w:left w:val="none" w:sz="0" w:space="0" w:color="auto"/>
                    <w:bottom w:val="none" w:sz="0" w:space="0" w:color="auto"/>
                    <w:right w:val="none" w:sz="0" w:space="0" w:color="auto"/>
                  </w:divBdr>
                </w:div>
                <w:div w:id="196091298">
                  <w:marLeft w:val="0"/>
                  <w:marRight w:val="0"/>
                  <w:marTop w:val="0"/>
                  <w:marBottom w:val="0"/>
                  <w:divBdr>
                    <w:top w:val="none" w:sz="0" w:space="0" w:color="auto"/>
                    <w:left w:val="none" w:sz="0" w:space="0" w:color="auto"/>
                    <w:bottom w:val="none" w:sz="0" w:space="0" w:color="auto"/>
                    <w:right w:val="none" w:sz="0" w:space="0" w:color="auto"/>
                  </w:divBdr>
                </w:div>
                <w:div w:id="129961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157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15B4D-6888-4CA6-86FC-5EDED7619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29175</TotalTime>
  <Pages>1</Pages>
  <Words>11196</Words>
  <Characters>6382</Characters>
  <Application>Microsoft Office Word</Application>
  <DocSecurity>0</DocSecurity>
  <Lines>53</Lines>
  <Paragraphs>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Олександра Галака</dc:creator>
  <cp:keywords/>
  <dc:description/>
  <cp:lastModifiedBy>Юлія Шостік</cp:lastModifiedBy>
  <cp:revision>128</cp:revision>
  <cp:lastPrinted>2026-04-28T09:30:00Z</cp:lastPrinted>
  <dcterms:created xsi:type="dcterms:W3CDTF">2026-02-05T07:12:00Z</dcterms:created>
  <dcterms:modified xsi:type="dcterms:W3CDTF">2026-04-28T10:11:00Z</dcterms:modified>
</cp:coreProperties>
</file>